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FE9ED" w14:textId="77777777" w:rsidR="0079216B" w:rsidRPr="0079216B" w:rsidRDefault="0079216B" w:rsidP="0079216B">
      <w:bookmarkStart w:id="0" w:name="_GoBack"/>
      <w:bookmarkEnd w:id="0"/>
      <w:r w:rsidRPr="0079216B">
        <w:rPr>
          <w:b/>
          <w:bCs/>
          <w:u w:val="single"/>
        </w:rPr>
        <w:t>Priorities for: 2025-26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4"/>
        <w:gridCol w:w="8236"/>
        <w:gridCol w:w="3156"/>
        <w:gridCol w:w="1342"/>
      </w:tblGrid>
      <w:tr w:rsidR="0079216B" w:rsidRPr="0079216B" w14:paraId="158467CD" w14:textId="77777777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DE7F7" w14:textId="77777777" w:rsidR="0079216B" w:rsidRPr="0079216B" w:rsidRDefault="0079216B" w:rsidP="0079216B">
            <w:r w:rsidRPr="0079216B">
              <w:rPr>
                <w:b/>
                <w:bCs/>
              </w:rPr>
              <w:t>Targets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8B16B" w14:textId="77777777" w:rsidR="0079216B" w:rsidRPr="0079216B" w:rsidRDefault="0079216B" w:rsidP="0079216B">
            <w:r w:rsidRPr="0079216B">
              <w:rPr>
                <w:b/>
                <w:bCs/>
              </w:rPr>
              <w:t>Actions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CB22AD" w14:textId="77777777" w:rsidR="0079216B" w:rsidRPr="0079216B" w:rsidRDefault="0079216B" w:rsidP="0079216B">
            <w:r w:rsidRPr="0079216B">
              <w:rPr>
                <w:b/>
                <w:bCs/>
              </w:rPr>
              <w:t>Why a priority?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E014A" w14:textId="77777777" w:rsidR="0079216B" w:rsidRPr="0079216B" w:rsidRDefault="0079216B" w:rsidP="0079216B">
            <w:r w:rsidRPr="0079216B">
              <w:rPr>
                <w:b/>
                <w:bCs/>
              </w:rPr>
              <w:t>Funding Stream</w:t>
            </w:r>
          </w:p>
        </w:tc>
      </w:tr>
      <w:tr w:rsidR="0079216B" w:rsidRPr="0079216B" w14:paraId="34E1275D" w14:textId="77777777">
        <w:trPr>
          <w:trHeight w:val="9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ED6F4" w14:textId="77777777" w:rsidR="0079216B" w:rsidRPr="0079216B" w:rsidRDefault="0079216B" w:rsidP="0079216B">
            <w:r w:rsidRPr="0079216B">
              <w:rPr>
                <w:b/>
                <w:bCs/>
              </w:rPr>
              <w:t>Target 1</w:t>
            </w:r>
          </w:p>
          <w:p w14:paraId="69D8F9F2" w14:textId="77777777" w:rsidR="0079216B" w:rsidRPr="0079216B" w:rsidRDefault="0079216B" w:rsidP="0079216B"/>
          <w:p w14:paraId="43F9B8AB" w14:textId="77777777" w:rsidR="0079216B" w:rsidRPr="0079216B" w:rsidRDefault="0079216B" w:rsidP="0079216B">
            <w:r w:rsidRPr="0079216B">
              <w:rPr>
                <w:b/>
                <w:bCs/>
              </w:rPr>
              <w:t>LLC</w:t>
            </w:r>
          </w:p>
          <w:p w14:paraId="5E2E4658" w14:textId="77777777" w:rsidR="0079216B" w:rsidRPr="0079216B" w:rsidRDefault="0079216B" w:rsidP="007921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D9016" w14:textId="77777777" w:rsidR="0079216B" w:rsidRPr="0079216B" w:rsidRDefault="0079216B" w:rsidP="0079216B">
            <w:r w:rsidRPr="0079216B">
              <w:t xml:space="preserve">To continue to raise standards of extended writing in line with the rationale of </w:t>
            </w:r>
            <w:proofErr w:type="spellStart"/>
            <w:r w:rsidRPr="0079216B">
              <w:t>CfW</w:t>
            </w:r>
            <w:proofErr w:type="spellEnd"/>
            <w:r w:rsidRPr="0079216B">
              <w:t>. </w:t>
            </w:r>
          </w:p>
          <w:p w14:paraId="6E415B9C" w14:textId="38353384" w:rsidR="0079216B" w:rsidRPr="0079216B" w:rsidRDefault="0079216B" w:rsidP="0079216B">
            <w:r w:rsidRPr="0079216B">
              <w:rPr>
                <w:rFonts w:ascii="Arial" w:hAnsi="Arial" w:cs="Arial"/>
                <w:color w:val="000000"/>
              </w:rPr>
              <w:t>To engage in vertical collaboratives for the continued development of reading in line with LA priority</w:t>
            </w:r>
            <w:r w:rsidRPr="0079216B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  <w:p w14:paraId="73AA75F9" w14:textId="77777777" w:rsidR="0079216B" w:rsidRPr="0079216B" w:rsidRDefault="0079216B" w:rsidP="007921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CCC56" w14:textId="77777777" w:rsidR="0079216B" w:rsidRPr="0079216B" w:rsidRDefault="0079216B" w:rsidP="0079216B">
            <w:r w:rsidRPr="0079216B">
              <w:t xml:space="preserve">National Priority to raise LLC standards by implementing </w:t>
            </w:r>
            <w:proofErr w:type="spellStart"/>
            <w:r w:rsidRPr="0079216B">
              <w:t>CfW</w:t>
            </w:r>
            <w:proofErr w:type="spellEnd"/>
          </w:p>
          <w:p w14:paraId="67B7FB3F" w14:textId="77777777" w:rsidR="0079216B" w:rsidRPr="0079216B" w:rsidRDefault="0079216B" w:rsidP="0079216B">
            <w:r w:rsidRPr="0079216B">
              <w:t> AFL= Estyn recommendations</w:t>
            </w:r>
          </w:p>
          <w:p w14:paraId="182E9168" w14:textId="77777777" w:rsidR="0079216B" w:rsidRPr="0079216B" w:rsidRDefault="0079216B" w:rsidP="0079216B">
            <w:r w:rsidRPr="0079216B">
              <w:t>L.A Priority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CFD60" w14:textId="77777777" w:rsidR="0079216B" w:rsidRPr="0079216B" w:rsidRDefault="0079216B" w:rsidP="0079216B">
            <w:r w:rsidRPr="0079216B">
              <w:t>Grants outlined below</w:t>
            </w:r>
          </w:p>
        </w:tc>
      </w:tr>
      <w:tr w:rsidR="0079216B" w:rsidRPr="0079216B" w14:paraId="48E49ACD" w14:textId="77777777">
        <w:trPr>
          <w:trHeight w:val="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FEC4F" w14:textId="77777777" w:rsidR="0079216B" w:rsidRPr="0079216B" w:rsidRDefault="0079216B" w:rsidP="0079216B">
            <w:r w:rsidRPr="0079216B">
              <w:rPr>
                <w:b/>
                <w:bCs/>
              </w:rPr>
              <w:t>Target 2</w:t>
            </w:r>
          </w:p>
          <w:p w14:paraId="44095E27" w14:textId="77777777" w:rsidR="0079216B" w:rsidRPr="0079216B" w:rsidRDefault="0079216B" w:rsidP="0079216B">
            <w:r w:rsidRPr="0079216B">
              <w:rPr>
                <w:b/>
                <w:bCs/>
              </w:rPr>
              <w:t>RVE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A280F" w14:textId="77777777" w:rsidR="0079216B" w:rsidRDefault="0079216B" w:rsidP="0079216B">
            <w:r w:rsidRPr="0079216B">
              <w:t xml:space="preserve">RVE -To continue to raise standards of RVE in line with the Diocesan Vision for Education and the rationale of the </w:t>
            </w:r>
            <w:proofErr w:type="spellStart"/>
            <w:r w:rsidRPr="0079216B">
              <w:t>CfW</w:t>
            </w:r>
            <w:proofErr w:type="spellEnd"/>
            <w:r w:rsidRPr="0079216B">
              <w:t xml:space="preserve">. </w:t>
            </w:r>
          </w:p>
          <w:p w14:paraId="366DD4A3" w14:textId="25663DA0" w:rsidR="0079216B" w:rsidRPr="0079216B" w:rsidRDefault="0079216B" w:rsidP="0079216B">
            <w:r>
              <w:t>To c</w:t>
            </w:r>
            <w:r w:rsidRPr="0079216B">
              <w:t>omplete the School</w:t>
            </w:r>
            <w:r>
              <w:t>s</w:t>
            </w:r>
            <w:r w:rsidRPr="0079216B">
              <w:t xml:space="preserve"> of Sanctuary Award and Global Neighbours Cymru Award.</w:t>
            </w:r>
          </w:p>
          <w:p w14:paraId="2E833C38" w14:textId="77777777" w:rsidR="0079216B" w:rsidRPr="0079216B" w:rsidRDefault="0079216B" w:rsidP="007921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A035C" w14:textId="77777777" w:rsidR="0079216B" w:rsidRPr="0079216B" w:rsidRDefault="0079216B" w:rsidP="0079216B">
            <w:r w:rsidRPr="0079216B">
              <w:t>National Church in Wales Priority/ LA and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4FEA84" w14:textId="77777777" w:rsidR="0079216B" w:rsidRPr="0079216B" w:rsidRDefault="0079216B" w:rsidP="0079216B">
            <w:r w:rsidRPr="0079216B">
              <w:t>Grants outlined below</w:t>
            </w:r>
          </w:p>
        </w:tc>
      </w:tr>
      <w:tr w:rsidR="0079216B" w:rsidRPr="0079216B" w14:paraId="1C69F308" w14:textId="77777777">
        <w:trPr>
          <w:trHeight w:val="9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383F1" w14:textId="77777777" w:rsidR="0079216B" w:rsidRPr="0079216B" w:rsidRDefault="0079216B" w:rsidP="0079216B">
            <w:r w:rsidRPr="0079216B">
              <w:rPr>
                <w:b/>
                <w:bCs/>
              </w:rPr>
              <w:t>Target 3</w:t>
            </w:r>
          </w:p>
          <w:p w14:paraId="58B96361" w14:textId="77777777" w:rsidR="0079216B" w:rsidRPr="0079216B" w:rsidRDefault="0079216B" w:rsidP="0079216B">
            <w:proofErr w:type="spellStart"/>
            <w:r w:rsidRPr="0079216B">
              <w:rPr>
                <w:b/>
                <w:bCs/>
              </w:rPr>
              <w:t>SCi&amp;TECH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EE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266E3B" w14:textId="77777777" w:rsidR="0079216B" w:rsidRPr="0079216B" w:rsidRDefault="0079216B" w:rsidP="0079216B">
            <w:r w:rsidRPr="0079216B">
              <w:t xml:space="preserve">To continue to raise standards of teaching and learning in Science &amp; Technology in line with the rationale of </w:t>
            </w:r>
            <w:proofErr w:type="spellStart"/>
            <w:r w:rsidRPr="0079216B">
              <w:t>CfW</w:t>
            </w:r>
            <w:proofErr w:type="spellEnd"/>
            <w:r w:rsidRPr="0079216B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FC025" w14:textId="77777777" w:rsidR="0079216B" w:rsidRPr="0079216B" w:rsidRDefault="0079216B" w:rsidP="0079216B">
            <w:r w:rsidRPr="0079216B">
              <w:t>National Priority linked to new curriculum.</w:t>
            </w:r>
          </w:p>
          <w:p w14:paraId="305B4F2B" w14:textId="77777777" w:rsidR="0079216B" w:rsidRPr="0079216B" w:rsidRDefault="0079216B" w:rsidP="007921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8E4AF" w14:textId="77777777" w:rsidR="0079216B" w:rsidRPr="0079216B" w:rsidRDefault="0079216B" w:rsidP="0079216B">
            <w:r w:rsidRPr="0079216B">
              <w:t>Grants outlined below</w:t>
            </w:r>
          </w:p>
        </w:tc>
      </w:tr>
      <w:tr w:rsidR="0079216B" w:rsidRPr="0079216B" w14:paraId="12E753A2" w14:textId="77777777">
        <w:trPr>
          <w:trHeight w:val="1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D2B23" w14:textId="77777777" w:rsidR="0079216B" w:rsidRPr="0079216B" w:rsidRDefault="0079216B" w:rsidP="0079216B">
            <w:r w:rsidRPr="0079216B">
              <w:rPr>
                <w:b/>
                <w:bCs/>
              </w:rPr>
              <w:t>Target 4</w:t>
            </w:r>
          </w:p>
          <w:p w14:paraId="538C9E27" w14:textId="77777777" w:rsidR="0079216B" w:rsidRPr="0079216B" w:rsidRDefault="0079216B" w:rsidP="0079216B">
            <w:r w:rsidRPr="0079216B">
              <w:rPr>
                <w:b/>
                <w:bCs/>
              </w:rPr>
              <w:t>WELL BEING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C2019" w14:textId="77777777" w:rsidR="0079216B" w:rsidRPr="0079216B" w:rsidRDefault="0079216B" w:rsidP="0079216B">
            <w:r w:rsidRPr="0079216B">
              <w:t>To continue to prioritise Mental Health and Wellbeing.</w:t>
            </w:r>
          </w:p>
          <w:p w14:paraId="0488486F" w14:textId="77777777" w:rsidR="0079216B" w:rsidRPr="0079216B" w:rsidRDefault="0079216B" w:rsidP="0079216B">
            <w:r w:rsidRPr="0079216B">
              <w:t>To continue to meet the needs of our ALN pupils.</w:t>
            </w:r>
          </w:p>
          <w:p w14:paraId="7B4F8CA2" w14:textId="4A308188" w:rsidR="0079216B" w:rsidRPr="0079216B" w:rsidRDefault="0079216B" w:rsidP="0079216B">
            <w:r w:rsidRPr="0079216B">
              <w:t xml:space="preserve">Continue to develop </w:t>
            </w:r>
            <w:r>
              <w:t>o</w:t>
            </w:r>
            <w:r w:rsidRPr="0079216B">
              <w:t>utdoor learning to promote Health and Wellbeing.</w:t>
            </w:r>
          </w:p>
          <w:p w14:paraId="35D3198A" w14:textId="33C9D439" w:rsidR="0079216B" w:rsidRPr="0079216B" w:rsidRDefault="0079216B" w:rsidP="0079216B">
            <w:r w:rsidRPr="0079216B">
              <w:t>Developing aspects of diversity/anti-racism through the Global Neighbours Cymru objectives and Anti-Racist Action Research ( L.A and Rachel Clarke Apex Education)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7922E" w14:textId="77777777" w:rsidR="0079216B" w:rsidRPr="0079216B" w:rsidRDefault="0079216B" w:rsidP="0079216B">
            <w:r w:rsidRPr="0079216B">
              <w:t>National Priority linked to New Curriculum/WSA/ALN Bill</w:t>
            </w:r>
          </w:p>
          <w:p w14:paraId="31FFE0C1" w14:textId="77777777" w:rsidR="0079216B" w:rsidRPr="0079216B" w:rsidRDefault="0079216B" w:rsidP="007921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E1146" w14:textId="77777777" w:rsidR="0079216B" w:rsidRPr="0079216B" w:rsidRDefault="0079216B" w:rsidP="0079216B">
            <w:r w:rsidRPr="0079216B">
              <w:t>Grants outlined below </w:t>
            </w:r>
          </w:p>
          <w:p w14:paraId="73C97701" w14:textId="77777777" w:rsidR="0079216B" w:rsidRPr="0079216B" w:rsidRDefault="0079216B" w:rsidP="0079216B">
            <w:r w:rsidRPr="0079216B">
              <w:t>WAG funding</w:t>
            </w:r>
          </w:p>
        </w:tc>
      </w:tr>
      <w:tr w:rsidR="0079216B" w:rsidRPr="0079216B" w14:paraId="1D10D1F3" w14:textId="77777777">
        <w:trPr>
          <w:trHeight w:val="7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0217A" w14:textId="77777777" w:rsidR="0079216B" w:rsidRPr="0079216B" w:rsidRDefault="0079216B" w:rsidP="0079216B">
            <w:r w:rsidRPr="0079216B">
              <w:rPr>
                <w:b/>
                <w:bCs/>
              </w:rPr>
              <w:t>Target 5</w:t>
            </w:r>
          </w:p>
          <w:p w14:paraId="019124EF" w14:textId="77777777" w:rsidR="0079216B" w:rsidRPr="0079216B" w:rsidRDefault="0079216B" w:rsidP="0079216B">
            <w:r w:rsidRPr="0079216B">
              <w:rPr>
                <w:b/>
                <w:bCs/>
              </w:rPr>
              <w:t>SIPP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28F9C" w14:textId="77777777" w:rsidR="0079216B" w:rsidRPr="0079216B" w:rsidRDefault="0079216B" w:rsidP="0079216B">
            <w:r w:rsidRPr="0079216B">
              <w:t xml:space="preserve">To work with the Education Endowment Foundation (EEF) – a key part of the new School Improvement Partnership Programme (SIPP) on high-impact implementation strategies and five evidence-based teaching approaches, with particular emphasis on </w:t>
            </w:r>
            <w:proofErr w:type="spellStart"/>
            <w:r w:rsidRPr="0079216B">
              <w:t>eFSM</w:t>
            </w:r>
            <w:proofErr w:type="spellEnd"/>
            <w:r w:rsidRPr="0079216B">
              <w:t xml:space="preserve"> and ALN learners.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22A5" w14:textId="77777777" w:rsidR="0079216B" w:rsidRPr="0079216B" w:rsidRDefault="0079216B" w:rsidP="0079216B">
            <w:r w:rsidRPr="0079216B">
              <w:t>LA Priority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A0A7A" w14:textId="77777777" w:rsidR="0079216B" w:rsidRPr="0079216B" w:rsidRDefault="0079216B" w:rsidP="0079216B">
            <w:r w:rsidRPr="0079216B">
              <w:t>Grants outlined below</w:t>
            </w:r>
          </w:p>
        </w:tc>
      </w:tr>
      <w:tr w:rsidR="0079216B" w:rsidRPr="0079216B" w14:paraId="2E117C8B" w14:textId="77777777">
        <w:trPr>
          <w:trHeight w:val="7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312C6" w14:textId="77777777" w:rsidR="0079216B" w:rsidRPr="0079216B" w:rsidRDefault="0079216B" w:rsidP="0079216B">
            <w:r w:rsidRPr="0079216B">
              <w:rPr>
                <w:b/>
                <w:bCs/>
              </w:rPr>
              <w:lastRenderedPageBreak/>
              <w:t>Target 6</w:t>
            </w:r>
          </w:p>
          <w:p w14:paraId="7303F1F2" w14:textId="77777777" w:rsidR="0079216B" w:rsidRPr="0079216B" w:rsidRDefault="0079216B" w:rsidP="0079216B">
            <w:r w:rsidRPr="0079216B">
              <w:rPr>
                <w:b/>
                <w:bCs/>
              </w:rPr>
              <w:t>Numeracy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5BDB5" w14:textId="77777777" w:rsidR="0079216B" w:rsidRPr="0079216B" w:rsidRDefault="0079216B" w:rsidP="0079216B">
            <w:r w:rsidRPr="0079216B">
              <w:t>To improve pupils’ fluency and accuracy in the four operations by embedding the Big Maths Programme.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BBF11" w14:textId="77777777" w:rsidR="0079216B" w:rsidRPr="0079216B" w:rsidRDefault="0079216B" w:rsidP="0079216B">
            <w:r w:rsidRPr="0079216B">
              <w:t>National Priority and school.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DC1D2" w14:textId="77777777" w:rsidR="0079216B" w:rsidRPr="0079216B" w:rsidRDefault="0079216B" w:rsidP="0079216B">
            <w:r w:rsidRPr="0079216B">
              <w:t>Grants outlined below</w:t>
            </w:r>
          </w:p>
        </w:tc>
      </w:tr>
    </w:tbl>
    <w:p w14:paraId="4AAC9D9E" w14:textId="77777777" w:rsidR="00F173D5" w:rsidRDefault="00F173D5"/>
    <w:sectPr w:rsidR="00F173D5" w:rsidSect="007921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6B"/>
    <w:rsid w:val="0079216B"/>
    <w:rsid w:val="008836B0"/>
    <w:rsid w:val="00B26BBB"/>
    <w:rsid w:val="00D7677B"/>
    <w:rsid w:val="00F10595"/>
    <w:rsid w:val="00F1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7B9A0"/>
  <w15:chartTrackingRefBased/>
  <w15:docId w15:val="{5FCC3789-26FD-4F89-8DA8-DC379199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1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1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1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1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1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1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1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1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1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1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16B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2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Harris (Pendoylan CiW Primary School)</dc:creator>
  <cp:keywords/>
  <dc:description/>
  <cp:lastModifiedBy>J Arandjelovic-Vaughan (Pendoylan CiW Primary School)</cp:lastModifiedBy>
  <cp:revision>2</cp:revision>
  <dcterms:created xsi:type="dcterms:W3CDTF">2026-01-16T13:36:00Z</dcterms:created>
  <dcterms:modified xsi:type="dcterms:W3CDTF">2026-01-16T13:36:00Z</dcterms:modified>
</cp:coreProperties>
</file>