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9DA6F" w14:textId="070F8AB1" w:rsidR="009A1210" w:rsidRDefault="009A1210" w:rsidP="00986FDC">
      <w:pPr>
        <w:rPr>
          <w:rFonts w:ascii="Comic Sans MS" w:hAnsi="Comic Sans MS" w:cs="Comic Sans MS"/>
          <w:sz w:val="20"/>
          <w:szCs w:val="20"/>
        </w:rPr>
      </w:pPr>
    </w:p>
    <w:p w14:paraId="3F774CCE" w14:textId="77777777" w:rsidR="00986FDC" w:rsidRPr="00EF3B4D" w:rsidRDefault="00986FDC" w:rsidP="00986FDC">
      <w:pPr>
        <w:jc w:val="center"/>
        <w:rPr>
          <w:rFonts w:ascii="Comic Sans MS" w:hAnsi="Comic Sans MS"/>
          <w:b/>
          <w:bCs/>
          <w:sz w:val="48"/>
        </w:rPr>
      </w:pPr>
    </w:p>
    <w:p w14:paraId="5ECA51D3" w14:textId="35A51ED8" w:rsidR="00986FDC" w:rsidRPr="00843EC0" w:rsidRDefault="00986FDC" w:rsidP="00986FDC">
      <w:pPr>
        <w:rPr>
          <w:rFonts w:ascii="Arial" w:hAnsi="Arial"/>
          <w:b/>
          <w:bCs/>
          <w:sz w:val="52"/>
          <w:szCs w:val="52"/>
        </w:rPr>
      </w:pPr>
      <w:r>
        <w:rPr>
          <w:noProof/>
          <w:lang w:eastAsia="en-GB"/>
        </w:rPr>
        <mc:AlternateContent>
          <mc:Choice Requires="wps">
            <w:drawing>
              <wp:anchor distT="45720" distB="45720" distL="114300" distR="114300" simplePos="0" relativeHeight="251667456" behindDoc="0" locked="0" layoutInCell="1" allowOverlap="1" wp14:anchorId="7652F365" wp14:editId="1312070C">
                <wp:simplePos x="0" y="0"/>
                <wp:positionH relativeFrom="column">
                  <wp:posOffset>1028700</wp:posOffset>
                </wp:positionH>
                <wp:positionV relativeFrom="paragraph">
                  <wp:posOffset>133985</wp:posOffset>
                </wp:positionV>
                <wp:extent cx="4291965" cy="1035685"/>
                <wp:effectExtent l="9525" t="10160" r="13335"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1035685"/>
                        </a:xfrm>
                        <a:prstGeom prst="rect">
                          <a:avLst/>
                        </a:prstGeom>
                        <a:solidFill>
                          <a:srgbClr val="FFFFFF"/>
                        </a:solidFill>
                        <a:ln w="9525">
                          <a:solidFill>
                            <a:srgbClr val="000000"/>
                          </a:solidFill>
                          <a:miter lim="800000"/>
                          <a:headEnd/>
                          <a:tailEnd/>
                        </a:ln>
                      </wps:spPr>
                      <wps:txbx>
                        <w:txbxContent>
                          <w:p w14:paraId="2DBE75A6" w14:textId="77777777" w:rsidR="00986FDC" w:rsidRPr="00843EC0" w:rsidRDefault="00986FDC" w:rsidP="00986FDC">
                            <w:pPr>
                              <w:jc w:val="center"/>
                              <w:rPr>
                                <w:rFonts w:ascii="Arial" w:hAnsi="Arial"/>
                                <w:b/>
                                <w:bCs/>
                                <w:sz w:val="52"/>
                              </w:rPr>
                            </w:pPr>
                            <w:proofErr w:type="spellStart"/>
                            <w:r w:rsidRPr="00843EC0">
                              <w:rPr>
                                <w:rFonts w:ascii="Arial" w:hAnsi="Arial"/>
                                <w:b/>
                                <w:bCs/>
                                <w:sz w:val="52"/>
                              </w:rPr>
                              <w:t>Pendoylan</w:t>
                            </w:r>
                            <w:proofErr w:type="spellEnd"/>
                            <w:r w:rsidRPr="00843EC0">
                              <w:rPr>
                                <w:rFonts w:ascii="Arial" w:hAnsi="Arial"/>
                                <w:b/>
                                <w:bCs/>
                                <w:sz w:val="52"/>
                              </w:rPr>
                              <w:t xml:space="preserve"> C/W Primary School</w:t>
                            </w:r>
                          </w:p>
                          <w:p w14:paraId="7EB42051" w14:textId="77777777" w:rsidR="00986FDC" w:rsidRDefault="00986FDC" w:rsidP="00986FD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52F365" id="_x0000_t202" coordsize="21600,21600" o:spt="202" path="m,l,21600r21600,l21600,xe">
                <v:stroke joinstyle="miter"/>
                <v:path gradientshapeok="t" o:connecttype="rect"/>
              </v:shapetype>
              <v:shape id="Text Box 3" o:spid="_x0000_s1026" type="#_x0000_t202" style="position:absolute;margin-left:81pt;margin-top:10.55pt;width:337.95pt;height:81.5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">
                <v:textbox style="mso-fit-shape-to-text:t">
                  <w:txbxContent>
                    <w:p w14:paraId="2DBE75A6" w14:textId="77777777" w:rsidR="00986FDC" w:rsidRPr="00843EC0" w:rsidRDefault="00986FDC" w:rsidP="00986FDC">
                      <w:pPr>
                        <w:jc w:val="center"/>
                        <w:rPr>
                          <w:rFonts w:ascii="Arial" w:hAnsi="Arial"/>
                          <w:b/>
                          <w:bCs/>
                          <w:sz w:val="52"/>
                        </w:rPr>
                      </w:pPr>
                      <w:r w:rsidRPr="00843EC0">
                        <w:rPr>
                          <w:rFonts w:ascii="Arial" w:hAnsi="Arial"/>
                          <w:b/>
                          <w:bCs/>
                          <w:sz w:val="52"/>
                        </w:rPr>
                        <w:t>Pendoylan C/W Primary School</w:t>
                      </w:r>
                    </w:p>
                    <w:p w14:paraId="7EB42051" w14:textId="77777777" w:rsidR="00986FDC" w:rsidRDefault="00986FDC" w:rsidP="00986FDC"/>
                  </w:txbxContent>
                </v:textbox>
                <w10:wrap type="square"/>
              </v:shape>
            </w:pict>
          </mc:Fallback>
        </mc:AlternateContent>
      </w:r>
    </w:p>
    <w:p w14:paraId="12B20770" w14:textId="77777777" w:rsidR="00986FDC" w:rsidRDefault="00986FDC" w:rsidP="00986FDC">
      <w:pPr>
        <w:jc w:val="center"/>
        <w:rPr>
          <w:rFonts w:ascii="Arial" w:hAnsi="Arial"/>
          <w:b/>
          <w:bCs/>
          <w:sz w:val="52"/>
          <w:szCs w:val="52"/>
        </w:rPr>
      </w:pPr>
    </w:p>
    <w:p w14:paraId="52D409DC" w14:textId="77777777" w:rsidR="00986FDC" w:rsidRDefault="00986FDC" w:rsidP="00986FDC">
      <w:pPr>
        <w:jc w:val="center"/>
        <w:rPr>
          <w:rFonts w:ascii="Arial" w:hAnsi="Arial"/>
          <w:b/>
          <w:bCs/>
          <w:sz w:val="52"/>
          <w:szCs w:val="52"/>
        </w:rPr>
      </w:pPr>
    </w:p>
    <w:p w14:paraId="2B8B2347" w14:textId="77777777" w:rsidR="00986FDC" w:rsidRDefault="00986FDC" w:rsidP="00986FDC">
      <w:pPr>
        <w:jc w:val="center"/>
        <w:rPr>
          <w:rFonts w:ascii="Arial" w:hAnsi="Arial"/>
          <w:b/>
          <w:bCs/>
          <w:sz w:val="52"/>
          <w:szCs w:val="52"/>
        </w:rPr>
      </w:pPr>
    </w:p>
    <w:p w14:paraId="13D512EB" w14:textId="11910E86" w:rsidR="00986FDC" w:rsidRDefault="00986FDC" w:rsidP="00986FDC">
      <w:pPr>
        <w:jc w:val="center"/>
        <w:rPr>
          <w:rFonts w:ascii="Arial" w:hAnsi="Arial"/>
          <w:b/>
          <w:bCs/>
          <w:sz w:val="52"/>
          <w:szCs w:val="52"/>
        </w:rPr>
      </w:pPr>
      <w:r>
        <w:rPr>
          <w:noProof/>
          <w:lang w:eastAsia="en-GB"/>
        </w:rPr>
        <w:drawing>
          <wp:anchor distT="0" distB="0" distL="114300" distR="114300" simplePos="0" relativeHeight="251669504" behindDoc="0" locked="0" layoutInCell="1" allowOverlap="1" wp14:anchorId="675060D3" wp14:editId="454741F7">
            <wp:simplePos x="0" y="0"/>
            <wp:positionH relativeFrom="margin">
              <wp:posOffset>1303655</wp:posOffset>
            </wp:positionH>
            <wp:positionV relativeFrom="paragraph">
              <wp:posOffset>166370</wp:posOffset>
            </wp:positionV>
            <wp:extent cx="3362325" cy="4730750"/>
            <wp:effectExtent l="0" t="0" r="0" b="0"/>
            <wp:wrapSquare wrapText="bothSides"/>
            <wp:docPr id="2" name="Picture 2" descr="school church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church 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325" cy="473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376B8" w14:textId="77777777" w:rsidR="00986FDC" w:rsidRDefault="00986FDC" w:rsidP="00986FDC">
      <w:pPr>
        <w:jc w:val="center"/>
        <w:rPr>
          <w:rFonts w:ascii="Arial" w:hAnsi="Arial"/>
          <w:b/>
          <w:bCs/>
          <w:sz w:val="52"/>
          <w:szCs w:val="52"/>
        </w:rPr>
      </w:pPr>
    </w:p>
    <w:p w14:paraId="672E5745" w14:textId="77777777" w:rsidR="00986FDC" w:rsidRDefault="00986FDC" w:rsidP="00986FDC">
      <w:pPr>
        <w:jc w:val="center"/>
        <w:rPr>
          <w:rFonts w:ascii="Arial" w:hAnsi="Arial"/>
          <w:b/>
          <w:bCs/>
          <w:sz w:val="52"/>
          <w:szCs w:val="52"/>
        </w:rPr>
      </w:pPr>
    </w:p>
    <w:p w14:paraId="77D6D797" w14:textId="77777777" w:rsidR="00986FDC" w:rsidRDefault="00986FDC" w:rsidP="00986FDC">
      <w:pPr>
        <w:jc w:val="center"/>
        <w:rPr>
          <w:rFonts w:ascii="Arial" w:hAnsi="Arial"/>
          <w:b/>
          <w:bCs/>
          <w:sz w:val="52"/>
          <w:szCs w:val="52"/>
        </w:rPr>
      </w:pPr>
    </w:p>
    <w:p w14:paraId="0819C0C8" w14:textId="77777777" w:rsidR="00986FDC" w:rsidRDefault="00986FDC" w:rsidP="00986FDC">
      <w:pPr>
        <w:rPr>
          <w:rFonts w:ascii="Arial" w:hAnsi="Arial"/>
          <w:b/>
          <w:bCs/>
          <w:sz w:val="52"/>
          <w:szCs w:val="52"/>
        </w:rPr>
      </w:pPr>
    </w:p>
    <w:p w14:paraId="5F05751F" w14:textId="77777777" w:rsidR="00986FDC" w:rsidRDefault="00986FDC" w:rsidP="00986FDC">
      <w:pPr>
        <w:jc w:val="center"/>
        <w:rPr>
          <w:rFonts w:ascii="Arial" w:hAnsi="Arial"/>
          <w:b/>
          <w:bCs/>
          <w:sz w:val="52"/>
          <w:szCs w:val="52"/>
        </w:rPr>
      </w:pPr>
    </w:p>
    <w:p w14:paraId="6F6B1680" w14:textId="77777777" w:rsidR="00986FDC" w:rsidRDefault="00986FDC" w:rsidP="00986FDC">
      <w:pPr>
        <w:jc w:val="center"/>
        <w:rPr>
          <w:rFonts w:ascii="Arial" w:hAnsi="Arial"/>
          <w:b/>
          <w:bCs/>
          <w:sz w:val="52"/>
          <w:szCs w:val="52"/>
        </w:rPr>
      </w:pPr>
    </w:p>
    <w:p w14:paraId="7A4B3072" w14:textId="77777777" w:rsidR="00986FDC" w:rsidRDefault="00986FDC" w:rsidP="00986FDC">
      <w:pPr>
        <w:jc w:val="center"/>
        <w:rPr>
          <w:rFonts w:ascii="Arial" w:hAnsi="Arial"/>
          <w:b/>
          <w:bCs/>
          <w:sz w:val="52"/>
          <w:szCs w:val="52"/>
        </w:rPr>
      </w:pPr>
    </w:p>
    <w:p w14:paraId="318E80AC" w14:textId="77777777" w:rsidR="00986FDC" w:rsidRDefault="00986FDC" w:rsidP="00986FDC">
      <w:pPr>
        <w:jc w:val="center"/>
        <w:rPr>
          <w:rFonts w:ascii="Arial" w:hAnsi="Arial"/>
          <w:b/>
          <w:bCs/>
          <w:sz w:val="52"/>
          <w:szCs w:val="52"/>
        </w:rPr>
      </w:pPr>
    </w:p>
    <w:p w14:paraId="42EB18AE" w14:textId="77777777" w:rsidR="00986FDC" w:rsidRDefault="00986FDC" w:rsidP="00986FDC">
      <w:pPr>
        <w:jc w:val="center"/>
        <w:rPr>
          <w:rFonts w:ascii="Arial" w:hAnsi="Arial"/>
          <w:b/>
          <w:bCs/>
          <w:sz w:val="52"/>
          <w:szCs w:val="52"/>
        </w:rPr>
      </w:pPr>
    </w:p>
    <w:p w14:paraId="501EAF04" w14:textId="07541849" w:rsidR="00986FDC" w:rsidRDefault="00986FDC" w:rsidP="00986FDC">
      <w:pPr>
        <w:jc w:val="center"/>
        <w:rPr>
          <w:b/>
        </w:rPr>
      </w:pPr>
    </w:p>
    <w:p w14:paraId="353DB535" w14:textId="40346F54" w:rsidR="009A1210" w:rsidRDefault="00986FDC" w:rsidP="00986FDC">
      <w:pPr>
        <w:rPr>
          <w:rFonts w:ascii="Comic Sans MS" w:hAnsi="Comic Sans MS" w:cs="Comic Sans MS"/>
          <w:sz w:val="20"/>
          <w:szCs w:val="20"/>
        </w:rPr>
      </w:pPr>
      <w:r>
        <w:rPr>
          <w:noProof/>
          <w:lang w:eastAsia="en-GB"/>
        </w:rPr>
        <mc:AlternateContent>
          <mc:Choice Requires="wps">
            <w:drawing>
              <wp:anchor distT="45720" distB="45720" distL="114300" distR="114300" simplePos="0" relativeHeight="251668480" behindDoc="0" locked="0" layoutInCell="1" allowOverlap="1" wp14:anchorId="119F77AA" wp14:editId="6A050893">
                <wp:simplePos x="0" y="0"/>
                <wp:positionH relativeFrom="column">
                  <wp:posOffset>742315</wp:posOffset>
                </wp:positionH>
                <wp:positionV relativeFrom="paragraph">
                  <wp:posOffset>1261745</wp:posOffset>
                </wp:positionV>
                <wp:extent cx="4476750" cy="655955"/>
                <wp:effectExtent l="0" t="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55955"/>
                        </a:xfrm>
                        <a:prstGeom prst="rect">
                          <a:avLst/>
                        </a:prstGeom>
                        <a:solidFill>
                          <a:srgbClr val="FFFFFF"/>
                        </a:solidFill>
                        <a:ln w="9525">
                          <a:solidFill>
                            <a:srgbClr val="000000"/>
                          </a:solidFill>
                          <a:miter lim="800000"/>
                          <a:headEnd/>
                          <a:tailEnd/>
                        </a:ln>
                      </wps:spPr>
                      <wps:txbx>
                        <w:txbxContent>
                          <w:p w14:paraId="5F48BA69" w14:textId="292B756E" w:rsidR="00986FDC" w:rsidRPr="00843EC0" w:rsidRDefault="00986FDC" w:rsidP="00986FDC">
                            <w:pPr>
                              <w:jc w:val="center"/>
                              <w:rPr>
                                <w:rFonts w:ascii="Arial" w:hAnsi="Arial"/>
                                <w:b/>
                                <w:bCs/>
                                <w:sz w:val="52"/>
                                <w:szCs w:val="52"/>
                              </w:rPr>
                            </w:pPr>
                            <w:r>
                              <w:rPr>
                                <w:rFonts w:ascii="Arial" w:hAnsi="Arial"/>
                                <w:b/>
                                <w:bCs/>
                                <w:sz w:val="52"/>
                                <w:szCs w:val="52"/>
                              </w:rPr>
                              <w:t>Behaviour &amp; Relationship</w:t>
                            </w:r>
                            <w:r w:rsidRPr="00843EC0">
                              <w:rPr>
                                <w:rFonts w:ascii="Arial" w:hAnsi="Arial"/>
                                <w:b/>
                                <w:bCs/>
                                <w:sz w:val="52"/>
                                <w:szCs w:val="52"/>
                              </w:rPr>
                              <w:t xml:space="preserve"> Policy</w:t>
                            </w:r>
                          </w:p>
                          <w:p w14:paraId="04243912" w14:textId="77777777" w:rsidR="00986FDC" w:rsidRDefault="00986FDC" w:rsidP="00986F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F77AA" id="Text Box 217" o:spid="_x0000_s1027" type="#_x0000_t202" style="position:absolute;margin-left:58.45pt;margin-top:99.35pt;width:352.5pt;height:51.6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">
                <v:textbox style="mso-fit-shape-to-text:t">
                  <w:txbxContent>
                    <w:p w14:paraId="5F48BA69" w14:textId="292B756E" w:rsidR="00986FDC" w:rsidRPr="00843EC0" w:rsidRDefault="00986FDC" w:rsidP="00986FDC">
                      <w:pPr>
                        <w:jc w:val="center"/>
                        <w:rPr>
                          <w:rFonts w:ascii="Arial" w:hAnsi="Arial"/>
                          <w:b/>
                          <w:bCs/>
                          <w:sz w:val="52"/>
                          <w:szCs w:val="52"/>
                        </w:rPr>
                      </w:pPr>
                      <w:r>
                        <w:rPr>
                          <w:rFonts w:ascii="Arial" w:hAnsi="Arial"/>
                          <w:b/>
                          <w:bCs/>
                          <w:sz w:val="52"/>
                          <w:szCs w:val="52"/>
                        </w:rPr>
                        <w:t>Behaviour &amp; Relationship</w:t>
                      </w:r>
                      <w:r w:rsidRPr="00843EC0">
                        <w:rPr>
                          <w:rFonts w:ascii="Arial" w:hAnsi="Arial"/>
                          <w:b/>
                          <w:bCs/>
                          <w:sz w:val="52"/>
                          <w:szCs w:val="52"/>
                        </w:rPr>
                        <w:t xml:space="preserve"> Policy</w:t>
                      </w:r>
                    </w:p>
                    <w:p w14:paraId="04243912" w14:textId="77777777" w:rsidR="00986FDC" w:rsidRDefault="00986FDC" w:rsidP="00986FDC"/>
                  </w:txbxContent>
                </v:textbox>
                <w10:wrap type="square"/>
              </v:shape>
            </w:pict>
          </mc:Fallback>
        </mc:AlternateContent>
      </w:r>
      <w:r>
        <w:rPr>
          <w:b/>
        </w:rPr>
        <w:br w:type="page"/>
      </w:r>
    </w:p>
    <w:p w14:paraId="1B5D86C7" w14:textId="77777777" w:rsidR="009A1210" w:rsidRDefault="009A1210" w:rsidP="009A1210">
      <w:pPr>
        <w:jc w:val="center"/>
        <w:rPr>
          <w:rFonts w:ascii="Comic Sans MS" w:hAnsi="Comic Sans MS" w:cs="Comic Sans MS"/>
          <w:sz w:val="20"/>
          <w:szCs w:val="20"/>
        </w:rPr>
      </w:pPr>
    </w:p>
    <w:p w14:paraId="6E082F92" w14:textId="5BFE7971" w:rsidR="009A1210" w:rsidRDefault="009A1210" w:rsidP="009A1210">
      <w:pPr>
        <w:jc w:val="center"/>
        <w:rPr>
          <w:rFonts w:ascii="Comic Sans MS" w:hAnsi="Comic Sans MS" w:cs="Comic Sans MS"/>
          <w:sz w:val="20"/>
          <w:szCs w:val="20"/>
        </w:rPr>
      </w:pPr>
    </w:p>
    <w:p w14:paraId="4B15E57B" w14:textId="77777777" w:rsidR="009A1210" w:rsidRDefault="009A1210" w:rsidP="009A1210">
      <w:pPr>
        <w:jc w:val="center"/>
        <w:rPr>
          <w:rFonts w:ascii="Comic Sans MS" w:hAnsi="Comic Sans MS" w:cs="Comic Sans MS"/>
          <w:sz w:val="20"/>
          <w:szCs w:val="20"/>
        </w:rPr>
      </w:pPr>
    </w:p>
    <w:p w14:paraId="221179D3" w14:textId="715A0CAE" w:rsidR="009A1210" w:rsidRDefault="009A1210" w:rsidP="009A1210">
      <w:pPr>
        <w:jc w:val="center"/>
        <w:rPr>
          <w:rFonts w:ascii="Comic Sans MS" w:hAnsi="Comic Sans MS" w:cs="Comic Sans MS"/>
          <w:sz w:val="20"/>
          <w:szCs w:val="20"/>
        </w:rPr>
      </w:pPr>
    </w:p>
    <w:p w14:paraId="137B5AD6" w14:textId="77777777" w:rsidR="009A1210" w:rsidRDefault="009A1210" w:rsidP="009A1210">
      <w:pPr>
        <w:jc w:val="center"/>
        <w:rPr>
          <w:rFonts w:ascii="Comic Sans MS" w:hAnsi="Comic Sans MS" w:cs="Comic Sans MS"/>
          <w:sz w:val="20"/>
          <w:szCs w:val="20"/>
        </w:rPr>
      </w:pPr>
    </w:p>
    <w:p w14:paraId="7E588CA5" w14:textId="77777777" w:rsidR="009A1210" w:rsidRDefault="009A1210" w:rsidP="009A1210">
      <w:pPr>
        <w:jc w:val="center"/>
        <w:rPr>
          <w:rFonts w:ascii="Comic Sans MS" w:hAnsi="Comic Sans MS" w:cs="Comic Sans MS"/>
          <w:sz w:val="20"/>
          <w:szCs w:val="20"/>
        </w:rPr>
      </w:pPr>
    </w:p>
    <w:p w14:paraId="364EC4AC" w14:textId="261635B1" w:rsidR="00CF37AB" w:rsidRDefault="00CF37AB" w:rsidP="00CF37AB">
      <w:pPr>
        <w:rPr>
          <w:rFonts w:ascii="Comic Sans MS" w:hAnsi="Comic Sans MS" w:cs="Comic Sans MS"/>
          <w:b/>
          <w:bCs/>
          <w:sz w:val="26"/>
          <w:szCs w:val="26"/>
        </w:rPr>
      </w:pPr>
    </w:p>
    <w:tbl>
      <w:tblPr>
        <w:tblpPr w:leftFromText="180" w:rightFromText="180" w:vertAnchor="text" w:horzAnchor="margin" w:tblpY="261"/>
        <w:tblW w:w="9229" w:type="dxa"/>
        <w:tblCellMar>
          <w:top w:w="15" w:type="dxa"/>
          <w:left w:w="15" w:type="dxa"/>
          <w:bottom w:w="15" w:type="dxa"/>
          <w:right w:w="15" w:type="dxa"/>
        </w:tblCellMar>
        <w:tblLook w:val="04A0" w:firstRow="1" w:lastRow="0" w:firstColumn="1" w:lastColumn="0" w:noHBand="0" w:noVBand="1"/>
      </w:tblPr>
      <w:tblGrid>
        <w:gridCol w:w="2186"/>
        <w:gridCol w:w="2259"/>
        <w:gridCol w:w="2374"/>
        <w:gridCol w:w="2410"/>
      </w:tblGrid>
      <w:tr w:rsidR="00FA5AD8" w:rsidRPr="00352B96" w14:paraId="75663A3D" w14:textId="77777777" w:rsidTr="00FA5AD8">
        <w:tc>
          <w:tcPr>
            <w:tcW w:w="9229" w:type="dxa"/>
            <w:gridSpan w:val="4"/>
            <w:tcBorders>
              <w:top w:val="single" w:sz="8" w:space="0" w:color="000000"/>
              <w:left w:val="single" w:sz="8" w:space="0" w:color="000000"/>
              <w:bottom w:val="single" w:sz="4" w:space="0" w:color="auto"/>
              <w:right w:val="single" w:sz="4" w:space="0" w:color="auto"/>
            </w:tcBorders>
            <w:shd w:val="clear" w:color="auto" w:fill="AFB2AF"/>
            <w:vAlign w:val="center"/>
            <w:hideMark/>
          </w:tcPr>
          <w:p w14:paraId="2BC310BF" w14:textId="77777777" w:rsidR="00FA5AD8" w:rsidRPr="001B4645" w:rsidRDefault="00FA5AD8" w:rsidP="00FA5AD8">
            <w:pPr>
              <w:spacing w:before="60" w:after="60"/>
              <w:jc w:val="center"/>
              <w:rPr>
                <w:rFonts w:ascii="Calibri" w:hAnsi="Calibri"/>
                <w:sz w:val="30"/>
                <w:szCs w:val="30"/>
              </w:rPr>
            </w:pPr>
            <w:r w:rsidRPr="001B4645">
              <w:rPr>
                <w:rFonts w:ascii="Calibri" w:hAnsi="Calibri"/>
                <w:b/>
                <w:bCs/>
                <w:sz w:val="30"/>
                <w:szCs w:val="30"/>
              </w:rPr>
              <w:t>DOCUMENT INFORMATION</w:t>
            </w:r>
          </w:p>
        </w:tc>
      </w:tr>
      <w:tr w:rsidR="00FA5AD8" w:rsidRPr="00352B96" w14:paraId="0F3B1CB6" w14:textId="77777777" w:rsidTr="00FA5AD8">
        <w:tc>
          <w:tcPr>
            <w:tcW w:w="21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5219B" w14:textId="77777777" w:rsidR="00FA5AD8" w:rsidRPr="008B261B" w:rsidRDefault="00FA5AD8" w:rsidP="00FA5AD8">
            <w:pPr>
              <w:spacing w:before="60"/>
              <w:ind w:left="142"/>
              <w:rPr>
                <w:rFonts w:ascii="Calibri" w:hAnsi="Calibri"/>
              </w:rPr>
            </w:pPr>
            <w:r w:rsidRPr="008B261B">
              <w:rPr>
                <w:rFonts w:ascii="Calibri" w:hAnsi="Calibri"/>
                <w:b/>
                <w:bCs/>
              </w:rPr>
              <w:t>Created by :</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7236F" w14:textId="046AD81C" w:rsidR="00FA5AD8" w:rsidRPr="008B261B" w:rsidRDefault="00FA5AD8" w:rsidP="00986FDC">
            <w:pPr>
              <w:tabs>
                <w:tab w:val="left" w:pos="2410"/>
              </w:tabs>
              <w:spacing w:before="60"/>
              <w:ind w:left="142"/>
              <w:rPr>
                <w:rFonts w:ascii="Calibri" w:hAnsi="Calibri"/>
              </w:rPr>
            </w:pPr>
            <w:r w:rsidRPr="008B261B">
              <w:rPr>
                <w:rFonts w:ascii="Calibri" w:hAnsi="Calibri"/>
              </w:rPr>
              <w:t xml:space="preserve">Mrs </w:t>
            </w:r>
            <w:r w:rsidR="00986FDC">
              <w:rPr>
                <w:rFonts w:ascii="Calibri" w:hAnsi="Calibri"/>
              </w:rPr>
              <w:t>P Vaughan</w:t>
            </w:r>
            <w:r w:rsidRPr="008B261B">
              <w:rPr>
                <w:rFonts w:ascii="Calibri" w:hAnsi="Calibri"/>
              </w:rPr>
              <w:t xml:space="preserve"> </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71100" w14:textId="77777777" w:rsidR="00FA5AD8" w:rsidRPr="008B261B" w:rsidRDefault="00FA5AD8" w:rsidP="00FA5AD8">
            <w:pPr>
              <w:spacing w:before="60"/>
              <w:ind w:left="142"/>
              <w:rPr>
                <w:rFonts w:ascii="Calibri" w:hAnsi="Calibri"/>
              </w:rPr>
            </w:pPr>
            <w:r w:rsidRPr="008B261B">
              <w:rPr>
                <w:rFonts w:ascii="Calibri" w:hAnsi="Calibri"/>
                <w:b/>
                <w:bCs/>
              </w:rPr>
              <w:t xml:space="preserve">Reviewed by :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3DEE8" w14:textId="77777777" w:rsidR="00FA5AD8" w:rsidRPr="008B261B" w:rsidRDefault="00FA5AD8" w:rsidP="00FA5AD8">
            <w:pPr>
              <w:spacing w:before="60"/>
              <w:ind w:left="142"/>
              <w:rPr>
                <w:rFonts w:ascii="Calibri" w:hAnsi="Calibri"/>
              </w:rPr>
            </w:pPr>
            <w:r w:rsidRPr="008B261B">
              <w:rPr>
                <w:rFonts w:ascii="Calibri" w:hAnsi="Calibri"/>
              </w:rPr>
              <w:t xml:space="preserve">Full Governing Body </w:t>
            </w:r>
          </w:p>
        </w:tc>
      </w:tr>
      <w:tr w:rsidR="00FA5AD8" w:rsidRPr="00352B96" w14:paraId="301D0766" w14:textId="77777777" w:rsidTr="00FA5AD8">
        <w:tc>
          <w:tcPr>
            <w:tcW w:w="21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C92EF5" w14:textId="77777777" w:rsidR="00FA5AD8" w:rsidRPr="008B261B" w:rsidRDefault="00FA5AD8" w:rsidP="00FA5AD8">
            <w:pPr>
              <w:spacing w:before="60"/>
              <w:ind w:left="142"/>
              <w:rPr>
                <w:rFonts w:ascii="Calibri" w:hAnsi="Calibri"/>
              </w:rPr>
            </w:pPr>
            <w:r w:rsidRPr="008B261B">
              <w:rPr>
                <w:rFonts w:ascii="Calibri" w:hAnsi="Calibri"/>
                <w:b/>
                <w:bCs/>
              </w:rPr>
              <w:t>Reviewed :</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B59B9" w14:textId="6406EDFB" w:rsidR="00FA5AD8" w:rsidRPr="008B261B" w:rsidRDefault="00E336D1" w:rsidP="00FA5AD8">
            <w:pPr>
              <w:tabs>
                <w:tab w:val="left" w:pos="2410"/>
              </w:tabs>
              <w:spacing w:before="60"/>
              <w:ind w:left="142"/>
              <w:rPr>
                <w:rFonts w:ascii="Calibri" w:hAnsi="Calibri"/>
              </w:rPr>
            </w:pPr>
            <w:r>
              <w:rPr>
                <w:rFonts w:ascii="Calibri" w:hAnsi="Calibri"/>
              </w:rPr>
              <w:t xml:space="preserve">Spring </w:t>
            </w:r>
            <w:r w:rsidR="00F425FE">
              <w:rPr>
                <w:rFonts w:ascii="Calibri" w:hAnsi="Calibri"/>
              </w:rPr>
              <w:t>2022</w:t>
            </w:r>
            <w:r w:rsidR="00FA5AD8" w:rsidRPr="008B261B">
              <w:rPr>
                <w:rFonts w:ascii="Calibri" w:hAnsi="Calibri"/>
              </w:rPr>
              <w:t xml:space="preserve"> </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4DFD8D" w14:textId="77777777" w:rsidR="00FA5AD8" w:rsidRPr="008B261B" w:rsidRDefault="00FA5AD8" w:rsidP="00FA5AD8">
            <w:pPr>
              <w:spacing w:before="60"/>
              <w:ind w:left="142"/>
              <w:rPr>
                <w:rFonts w:ascii="Calibri" w:hAnsi="Calibri"/>
                <w:b/>
                <w:bCs/>
              </w:rPr>
            </w:pPr>
            <w:r w:rsidRPr="008B261B">
              <w:rPr>
                <w:rFonts w:ascii="Calibri" w:hAnsi="Calibri"/>
                <w:b/>
                <w:bCs/>
              </w:rPr>
              <w:t>Next review :</w:t>
            </w:r>
          </w:p>
          <w:p w14:paraId="4504E0EA" w14:textId="77777777" w:rsidR="00FA5AD8" w:rsidRPr="008B261B" w:rsidRDefault="00FA5AD8" w:rsidP="00FA5AD8">
            <w:pPr>
              <w:spacing w:before="60"/>
              <w:ind w:left="142"/>
              <w:rPr>
                <w:rFonts w:ascii="Calibri" w:hAnsi="Calibri"/>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3550EA" w14:textId="236B2188" w:rsidR="00FA5AD8" w:rsidRPr="008B261B" w:rsidRDefault="00E336D1" w:rsidP="00FA5AD8">
            <w:pPr>
              <w:spacing w:before="60"/>
              <w:ind w:left="142"/>
              <w:rPr>
                <w:rFonts w:ascii="Calibri" w:hAnsi="Calibri"/>
              </w:rPr>
            </w:pPr>
            <w:r>
              <w:rPr>
                <w:rFonts w:ascii="Calibri" w:hAnsi="Calibri"/>
              </w:rPr>
              <w:t>Spring</w:t>
            </w:r>
            <w:r w:rsidR="00F425FE">
              <w:rPr>
                <w:rFonts w:ascii="Calibri" w:hAnsi="Calibri"/>
              </w:rPr>
              <w:t xml:space="preserve">  2024</w:t>
            </w:r>
          </w:p>
          <w:p w14:paraId="036E0E08" w14:textId="77777777" w:rsidR="00FA5AD8" w:rsidRPr="008B261B" w:rsidRDefault="00FA5AD8" w:rsidP="00FA5AD8">
            <w:pPr>
              <w:spacing w:before="60"/>
              <w:ind w:left="142"/>
              <w:rPr>
                <w:rFonts w:ascii="Calibri" w:hAnsi="Calibri"/>
              </w:rPr>
            </w:pPr>
          </w:p>
        </w:tc>
      </w:tr>
      <w:tr w:rsidR="00FA5AD8" w:rsidRPr="00352B96" w14:paraId="4F916443" w14:textId="77777777" w:rsidTr="00FA5AD8">
        <w:tc>
          <w:tcPr>
            <w:tcW w:w="21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19A43" w14:textId="77777777" w:rsidR="00FA5AD8" w:rsidRPr="008B261B" w:rsidRDefault="00FA5AD8" w:rsidP="00FA5AD8">
            <w:pPr>
              <w:spacing w:before="60"/>
              <w:ind w:left="142"/>
              <w:rPr>
                <w:rFonts w:ascii="Calibri" w:hAnsi="Calibri"/>
              </w:rPr>
            </w:pPr>
            <w:r w:rsidRPr="008B261B">
              <w:rPr>
                <w:rFonts w:ascii="Calibri" w:hAnsi="Calibri"/>
                <w:b/>
                <w:bCs/>
              </w:rPr>
              <w:t xml:space="preserve">Review cycle : </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7DDC0" w14:textId="77777777" w:rsidR="00FA5AD8" w:rsidRPr="008B261B" w:rsidRDefault="00FA5AD8" w:rsidP="00FA5AD8">
            <w:pPr>
              <w:tabs>
                <w:tab w:val="left" w:pos="2410"/>
              </w:tabs>
              <w:spacing w:before="60"/>
              <w:ind w:left="142"/>
              <w:rPr>
                <w:rFonts w:ascii="Calibri" w:hAnsi="Calibri"/>
              </w:rPr>
            </w:pPr>
            <w:r w:rsidRPr="008B261B">
              <w:rPr>
                <w:rFonts w:ascii="Calibri" w:hAnsi="Calibri"/>
              </w:rPr>
              <w:t>Annually</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2C752" w14:textId="77777777" w:rsidR="00FA5AD8" w:rsidRPr="008B261B" w:rsidRDefault="00FA5AD8" w:rsidP="00FA5AD8">
            <w:pPr>
              <w:spacing w:before="60"/>
              <w:ind w:left="142"/>
              <w:rPr>
                <w:rFonts w:ascii="Calibri" w:hAnsi="Calibri"/>
              </w:rPr>
            </w:pPr>
            <w:r w:rsidRPr="008B261B">
              <w:rPr>
                <w:rFonts w:ascii="Calibri" w:hAnsi="Calibri"/>
                <w:b/>
                <w:bCs/>
              </w:rPr>
              <w:t>Approved by FGB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573F3" w14:textId="08835DD9" w:rsidR="00FA5AD8" w:rsidRPr="008B261B" w:rsidRDefault="00FA5AD8" w:rsidP="00FA5AD8">
            <w:pPr>
              <w:spacing w:before="60"/>
              <w:ind w:left="142"/>
              <w:rPr>
                <w:rFonts w:ascii="Calibri" w:hAnsi="Calibri"/>
              </w:rPr>
            </w:pPr>
          </w:p>
          <w:p w14:paraId="30DDFF21" w14:textId="77777777" w:rsidR="00FA5AD8" w:rsidRPr="008B261B" w:rsidRDefault="00FA5AD8" w:rsidP="00FA5AD8">
            <w:pPr>
              <w:spacing w:before="60"/>
              <w:ind w:left="142"/>
              <w:rPr>
                <w:rFonts w:ascii="Calibri" w:hAnsi="Calibri"/>
              </w:rPr>
            </w:pPr>
          </w:p>
        </w:tc>
      </w:tr>
      <w:tr w:rsidR="00490DE9" w:rsidRPr="00352B96" w14:paraId="1C28659D" w14:textId="77777777" w:rsidTr="005E7416">
        <w:tc>
          <w:tcPr>
            <w:tcW w:w="2186" w:type="dxa"/>
            <w:tcBorders>
              <w:top w:val="single" w:sz="4" w:space="0" w:color="auto"/>
              <w:left w:val="single" w:sz="4" w:space="0" w:color="auto"/>
              <w:bottom w:val="single" w:sz="4" w:space="0" w:color="auto"/>
              <w:right w:val="single" w:sz="4" w:space="0" w:color="auto"/>
            </w:tcBorders>
            <w:shd w:val="clear" w:color="auto" w:fill="FFFFFF"/>
            <w:vAlign w:val="center"/>
          </w:tcPr>
          <w:p w14:paraId="17C03EED" w14:textId="77777777" w:rsidR="00490DE9" w:rsidRPr="008B261B" w:rsidRDefault="00490DE9" w:rsidP="00FA5AD8">
            <w:pPr>
              <w:spacing w:before="60"/>
              <w:ind w:left="142"/>
              <w:rPr>
                <w:rFonts w:ascii="Calibri" w:hAnsi="Calibri"/>
                <w:b/>
                <w:bCs/>
              </w:rPr>
            </w:pPr>
            <w:r w:rsidRPr="008B261B">
              <w:rPr>
                <w:rFonts w:ascii="Calibri" w:hAnsi="Calibri"/>
                <w:b/>
                <w:bCs/>
              </w:rPr>
              <w:t xml:space="preserve">Reviewed changes: </w:t>
            </w:r>
          </w:p>
        </w:tc>
        <w:tc>
          <w:tcPr>
            <w:tcW w:w="7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9076C0" w14:textId="6148188F" w:rsidR="00490DE9" w:rsidRDefault="00490DE9" w:rsidP="0000044A">
            <w:pPr>
              <w:spacing w:before="60"/>
              <w:ind w:left="142"/>
              <w:rPr>
                <w:rFonts w:ascii="Calibri" w:hAnsi="Calibri"/>
              </w:rPr>
            </w:pPr>
            <w:r>
              <w:rPr>
                <w:rFonts w:ascii="Calibri" w:hAnsi="Calibri"/>
              </w:rPr>
              <w:t>Updated in line with Trauma Informed School Practice strategies</w:t>
            </w:r>
          </w:p>
        </w:tc>
      </w:tr>
      <w:tr w:rsidR="00FA5AD8" w:rsidRPr="00352B96" w14:paraId="7D2666A9" w14:textId="77777777" w:rsidTr="00684753">
        <w:trPr>
          <w:trHeight w:val="699"/>
        </w:trPr>
        <w:tc>
          <w:tcPr>
            <w:tcW w:w="2186" w:type="dxa"/>
            <w:tcBorders>
              <w:top w:val="single" w:sz="4" w:space="0" w:color="auto"/>
              <w:left w:val="single" w:sz="4" w:space="0" w:color="auto"/>
              <w:bottom w:val="single" w:sz="4" w:space="0" w:color="auto"/>
              <w:right w:val="single" w:sz="4" w:space="0" w:color="auto"/>
            </w:tcBorders>
            <w:shd w:val="clear" w:color="auto" w:fill="FFFFFF"/>
            <w:vAlign w:val="center"/>
          </w:tcPr>
          <w:p w14:paraId="54CF04E9" w14:textId="77777777" w:rsidR="00FA5AD8" w:rsidRPr="008B261B" w:rsidRDefault="00FA5AD8" w:rsidP="00684753">
            <w:pPr>
              <w:spacing w:before="60"/>
              <w:ind w:left="142"/>
              <w:rPr>
                <w:rFonts w:ascii="Calibri" w:hAnsi="Calibri"/>
                <w:b/>
                <w:bCs/>
              </w:rPr>
            </w:pPr>
            <w:r w:rsidRPr="008B261B">
              <w:rPr>
                <w:rFonts w:ascii="Calibri" w:hAnsi="Calibri"/>
                <w:b/>
                <w:bCs/>
              </w:rPr>
              <w:t>Chair of Governors :</w:t>
            </w:r>
          </w:p>
        </w:tc>
        <w:tc>
          <w:tcPr>
            <w:tcW w:w="7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FC466C" w14:textId="5B46D15C" w:rsidR="006F0AF9" w:rsidRDefault="00FA5AD8" w:rsidP="00986FDC">
            <w:pPr>
              <w:spacing w:before="60"/>
              <w:ind w:left="142"/>
              <w:rPr>
                <w:rFonts w:ascii="Calibri" w:hAnsi="Calibri"/>
              </w:rPr>
            </w:pPr>
            <w:r w:rsidRPr="008B261B">
              <w:rPr>
                <w:rFonts w:ascii="Calibri" w:hAnsi="Calibri"/>
              </w:rPr>
              <w:t xml:space="preserve">Signed by </w:t>
            </w:r>
            <w:r w:rsidR="00986FDC">
              <w:rPr>
                <w:rFonts w:ascii="Calibri" w:hAnsi="Calibri"/>
              </w:rPr>
              <w:t>Mrs Jan Rees</w:t>
            </w:r>
          </w:p>
        </w:tc>
      </w:tr>
      <w:tr w:rsidR="00FA5AD8" w:rsidRPr="00352B96" w14:paraId="0B57AA71" w14:textId="77777777" w:rsidTr="00684753">
        <w:trPr>
          <w:trHeight w:val="809"/>
        </w:trPr>
        <w:tc>
          <w:tcPr>
            <w:tcW w:w="2186" w:type="dxa"/>
            <w:tcBorders>
              <w:top w:val="single" w:sz="4" w:space="0" w:color="auto"/>
              <w:left w:val="single" w:sz="4" w:space="0" w:color="auto"/>
              <w:bottom w:val="single" w:sz="4" w:space="0" w:color="auto"/>
              <w:right w:val="single" w:sz="4" w:space="0" w:color="auto"/>
            </w:tcBorders>
            <w:shd w:val="clear" w:color="auto" w:fill="FFFFFF"/>
            <w:vAlign w:val="center"/>
          </w:tcPr>
          <w:p w14:paraId="453D61E6" w14:textId="77777777" w:rsidR="00FA5AD8" w:rsidRPr="008B261B" w:rsidRDefault="00FA5AD8" w:rsidP="00684753">
            <w:pPr>
              <w:spacing w:before="60"/>
              <w:ind w:left="142"/>
              <w:rPr>
                <w:rFonts w:ascii="Calibri" w:hAnsi="Calibri"/>
                <w:b/>
                <w:bCs/>
              </w:rPr>
            </w:pPr>
            <w:proofErr w:type="spellStart"/>
            <w:r w:rsidRPr="008B261B">
              <w:rPr>
                <w:rFonts w:ascii="Calibri" w:hAnsi="Calibri"/>
                <w:b/>
                <w:bCs/>
              </w:rPr>
              <w:t>Headteacher</w:t>
            </w:r>
            <w:proofErr w:type="spellEnd"/>
            <w:r w:rsidRPr="008B261B">
              <w:rPr>
                <w:rFonts w:ascii="Calibri" w:hAnsi="Calibri"/>
                <w:b/>
                <w:bCs/>
              </w:rPr>
              <w:t xml:space="preserve"> :</w:t>
            </w:r>
          </w:p>
        </w:tc>
        <w:tc>
          <w:tcPr>
            <w:tcW w:w="7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E17BCF" w14:textId="11B8F74B" w:rsidR="006F0AF9" w:rsidRDefault="00FA5AD8" w:rsidP="00E336D1">
            <w:pPr>
              <w:tabs>
                <w:tab w:val="left" w:pos="2410"/>
              </w:tabs>
              <w:spacing w:before="60"/>
              <w:ind w:left="142"/>
              <w:rPr>
                <w:rFonts w:ascii="Calibri" w:hAnsi="Calibri"/>
              </w:rPr>
            </w:pPr>
            <w:r w:rsidRPr="008B261B">
              <w:rPr>
                <w:rFonts w:ascii="Calibri" w:hAnsi="Calibri"/>
              </w:rPr>
              <w:t xml:space="preserve">Signed by Mrs </w:t>
            </w:r>
            <w:r w:rsidR="00986FDC">
              <w:rPr>
                <w:rFonts w:ascii="Calibri" w:hAnsi="Calibri"/>
              </w:rPr>
              <w:t>P Vaughan</w:t>
            </w:r>
            <w:r w:rsidR="00E336D1">
              <w:rPr>
                <w:rFonts w:ascii="Calibri" w:hAnsi="Calibri"/>
              </w:rPr>
              <w:t xml:space="preserve">     </w:t>
            </w:r>
            <w:r w:rsidR="00E336D1">
              <w:rPr>
                <w:noProof/>
                <w:lang w:eastAsia="en-GB"/>
              </w:rPr>
              <w:drawing>
                <wp:anchor distT="0" distB="0" distL="114300" distR="114300" simplePos="0" relativeHeight="251671552" behindDoc="0" locked="0" layoutInCell="1" allowOverlap="1" wp14:anchorId="7FF3A6A0" wp14:editId="414C32AC">
                  <wp:simplePos x="0" y="0"/>
                  <wp:positionH relativeFrom="column">
                    <wp:posOffset>-6350</wp:posOffset>
                  </wp:positionH>
                  <wp:positionV relativeFrom="paragraph">
                    <wp:posOffset>382270</wp:posOffset>
                  </wp:positionV>
                  <wp:extent cx="895350" cy="321945"/>
                  <wp:effectExtent l="0" t="0" r="0" b="1905"/>
                  <wp:wrapSquare wrapText="bothSides"/>
                  <wp:docPr id="19" name="Picture 19" descr="paula 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a signatur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321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F25E708" w14:textId="142B6D48" w:rsidR="008B261B" w:rsidRPr="005B1632" w:rsidRDefault="008B261B" w:rsidP="008B261B">
      <w:pPr>
        <w:rPr>
          <w:rFonts w:ascii="Comic Sans MS" w:hAnsi="Comic Sans MS" w:cs="Comic Sans MS"/>
          <w:b/>
          <w:bCs/>
          <w:sz w:val="18"/>
          <w:szCs w:val="18"/>
        </w:rPr>
      </w:pPr>
    </w:p>
    <w:p w14:paraId="23DF31AF" w14:textId="2DEAC82B" w:rsidR="005874D4" w:rsidRDefault="005874D4" w:rsidP="008B261B">
      <w:pPr>
        <w:widowControl w:val="0"/>
        <w:autoSpaceDE w:val="0"/>
        <w:autoSpaceDN w:val="0"/>
        <w:adjustRightInd w:val="0"/>
        <w:jc w:val="center"/>
        <w:rPr>
          <w:rFonts w:ascii="Calibri" w:hAnsi="Calibri" w:cs="Arial"/>
          <w:b/>
          <w:color w:val="244061" w:themeColor="accent1" w:themeShade="80"/>
        </w:rPr>
      </w:pPr>
    </w:p>
    <w:p w14:paraId="42635885" w14:textId="41F2A50E" w:rsidR="005874D4" w:rsidRDefault="005874D4" w:rsidP="008B261B">
      <w:pPr>
        <w:widowControl w:val="0"/>
        <w:autoSpaceDE w:val="0"/>
        <w:autoSpaceDN w:val="0"/>
        <w:adjustRightInd w:val="0"/>
        <w:jc w:val="center"/>
        <w:rPr>
          <w:rFonts w:ascii="Calibri" w:hAnsi="Calibri" w:cs="Arial"/>
          <w:b/>
          <w:color w:val="244061" w:themeColor="accent1" w:themeShade="80"/>
        </w:rPr>
      </w:pPr>
    </w:p>
    <w:p w14:paraId="5419F718" w14:textId="77777777" w:rsidR="008B261B" w:rsidRPr="00657C2D" w:rsidRDefault="008B261B" w:rsidP="008B261B">
      <w:pPr>
        <w:widowControl w:val="0"/>
        <w:tabs>
          <w:tab w:val="left" w:pos="284"/>
        </w:tabs>
        <w:autoSpaceDE w:val="0"/>
        <w:autoSpaceDN w:val="0"/>
        <w:adjustRightInd w:val="0"/>
        <w:ind w:left="1288"/>
        <w:rPr>
          <w:rFonts w:ascii="Calibri" w:hAnsi="Calibri" w:cs="Arial"/>
          <w:color w:val="244061" w:themeColor="accent1" w:themeShade="80"/>
        </w:rPr>
      </w:pPr>
    </w:p>
    <w:p w14:paraId="2B7F7241" w14:textId="77777777" w:rsidR="006416F0" w:rsidRDefault="006416F0">
      <w:pPr>
        <w:rPr>
          <w:rFonts w:asciiTheme="majorHAnsi" w:hAnsiTheme="majorHAnsi" w:cs="Arial"/>
          <w:b/>
          <w:sz w:val="26"/>
          <w:szCs w:val="26"/>
          <w:u w:val="single"/>
        </w:rPr>
      </w:pPr>
      <w:r>
        <w:rPr>
          <w:rFonts w:asciiTheme="majorHAnsi" w:hAnsiTheme="majorHAnsi" w:cs="Arial"/>
          <w:b/>
          <w:sz w:val="26"/>
          <w:szCs w:val="26"/>
          <w:u w:val="single"/>
        </w:rPr>
        <w:br w:type="page"/>
      </w:r>
    </w:p>
    <w:p w14:paraId="16C14A4B" w14:textId="77777777" w:rsidR="006416F0" w:rsidRDefault="006416F0" w:rsidP="00813199">
      <w:pPr>
        <w:autoSpaceDE w:val="0"/>
        <w:autoSpaceDN w:val="0"/>
        <w:adjustRightInd w:val="0"/>
        <w:jc w:val="center"/>
        <w:rPr>
          <w:rFonts w:asciiTheme="majorHAnsi" w:hAnsiTheme="majorHAnsi" w:cs="Arial"/>
          <w:b/>
          <w:sz w:val="26"/>
          <w:szCs w:val="26"/>
          <w:u w:val="single"/>
        </w:rPr>
      </w:pPr>
    </w:p>
    <w:p w14:paraId="456CA72B" w14:textId="534EF2B1" w:rsidR="00813199" w:rsidRDefault="00813199" w:rsidP="00813199">
      <w:pPr>
        <w:autoSpaceDE w:val="0"/>
        <w:autoSpaceDN w:val="0"/>
        <w:adjustRightInd w:val="0"/>
        <w:jc w:val="center"/>
        <w:rPr>
          <w:rFonts w:asciiTheme="majorHAnsi" w:hAnsiTheme="majorHAnsi" w:cs="Arial"/>
          <w:b/>
          <w:sz w:val="26"/>
          <w:szCs w:val="26"/>
          <w:u w:val="single"/>
        </w:rPr>
      </w:pPr>
      <w:r w:rsidRPr="00813199">
        <w:rPr>
          <w:rFonts w:asciiTheme="majorHAnsi" w:hAnsiTheme="majorHAnsi" w:cs="Arial"/>
          <w:b/>
          <w:sz w:val="26"/>
          <w:szCs w:val="26"/>
          <w:u w:val="single"/>
        </w:rPr>
        <w:t>Behaviour and Relationship Policy</w:t>
      </w:r>
    </w:p>
    <w:p w14:paraId="235423B7" w14:textId="77777777" w:rsidR="00FA5AD8" w:rsidRPr="00813199" w:rsidRDefault="00FA5AD8" w:rsidP="00813199">
      <w:pPr>
        <w:autoSpaceDE w:val="0"/>
        <w:autoSpaceDN w:val="0"/>
        <w:adjustRightInd w:val="0"/>
        <w:jc w:val="center"/>
        <w:rPr>
          <w:rFonts w:asciiTheme="majorHAnsi" w:hAnsiTheme="majorHAnsi" w:cs="Arial"/>
          <w:b/>
          <w:sz w:val="26"/>
          <w:szCs w:val="26"/>
          <w:u w:val="single"/>
        </w:rPr>
      </w:pPr>
    </w:p>
    <w:p w14:paraId="229524BA" w14:textId="6DC81B9A" w:rsidR="000F6333" w:rsidRDefault="00FA5AD8" w:rsidP="00813199">
      <w:pPr>
        <w:autoSpaceDE w:val="0"/>
        <w:autoSpaceDN w:val="0"/>
        <w:adjustRightInd w:val="0"/>
        <w:jc w:val="both"/>
        <w:rPr>
          <w:rFonts w:asciiTheme="majorHAnsi" w:hAnsiTheme="majorHAnsi" w:cs="Arial"/>
          <w:b/>
        </w:rPr>
      </w:pPr>
      <w:r w:rsidRPr="00FA5AD8">
        <w:rPr>
          <w:rFonts w:asciiTheme="majorHAnsi" w:hAnsiTheme="majorHAnsi" w:cs="Arial"/>
          <w:b/>
        </w:rPr>
        <w:t xml:space="preserve">1. </w:t>
      </w:r>
      <w:r w:rsidR="000F6333" w:rsidRPr="00FA5AD8">
        <w:rPr>
          <w:rFonts w:asciiTheme="majorHAnsi" w:hAnsiTheme="majorHAnsi" w:cs="Arial"/>
          <w:b/>
        </w:rPr>
        <w:t>General Principles</w:t>
      </w:r>
    </w:p>
    <w:p w14:paraId="2454D045" w14:textId="77777777" w:rsidR="00FA5AD8" w:rsidRPr="00FA5AD8" w:rsidRDefault="00FA5AD8" w:rsidP="00054CF1">
      <w:pPr>
        <w:tabs>
          <w:tab w:val="left" w:pos="9214"/>
        </w:tabs>
        <w:autoSpaceDE w:val="0"/>
        <w:autoSpaceDN w:val="0"/>
        <w:adjustRightInd w:val="0"/>
        <w:jc w:val="both"/>
        <w:rPr>
          <w:rFonts w:asciiTheme="majorHAnsi" w:hAnsiTheme="majorHAnsi" w:cs="Arial"/>
          <w:b/>
        </w:rPr>
      </w:pPr>
    </w:p>
    <w:p w14:paraId="4EAEB7D4" w14:textId="0BA0E59A" w:rsidR="000F6333" w:rsidRDefault="000F6333" w:rsidP="00054CF1">
      <w:pPr>
        <w:pStyle w:val="NormalWeb"/>
        <w:tabs>
          <w:tab w:val="left" w:pos="9214"/>
        </w:tabs>
        <w:spacing w:before="0" w:beforeAutospacing="0" w:after="0" w:afterAutospacing="0"/>
        <w:jc w:val="both"/>
        <w:rPr>
          <w:rFonts w:asciiTheme="majorHAnsi" w:hAnsiTheme="majorHAnsi" w:cstheme="majorHAnsi"/>
          <w:sz w:val="24"/>
          <w:szCs w:val="24"/>
        </w:rPr>
      </w:pPr>
      <w:r w:rsidRPr="00813199">
        <w:rPr>
          <w:rFonts w:asciiTheme="majorHAnsi" w:hAnsiTheme="majorHAnsi" w:cstheme="majorHAnsi"/>
          <w:sz w:val="24"/>
          <w:szCs w:val="24"/>
        </w:rPr>
        <w:t>The development of positive social, emotional and learning behaviours</w:t>
      </w:r>
      <w:r w:rsidR="00FA5AD8">
        <w:rPr>
          <w:rFonts w:asciiTheme="majorHAnsi" w:hAnsiTheme="majorHAnsi" w:cstheme="majorHAnsi"/>
          <w:sz w:val="24"/>
          <w:szCs w:val="24"/>
        </w:rPr>
        <w:t>,</w:t>
      </w:r>
      <w:r w:rsidRPr="00813199">
        <w:rPr>
          <w:rFonts w:asciiTheme="majorHAnsi" w:hAnsiTheme="majorHAnsi" w:cstheme="majorHAnsi"/>
          <w:sz w:val="24"/>
          <w:szCs w:val="24"/>
        </w:rPr>
        <w:t xml:space="preserve"> alongside the key messages of the Christian faith, </w:t>
      </w:r>
      <w:r w:rsidR="00054CF1">
        <w:rPr>
          <w:rFonts w:asciiTheme="majorHAnsi" w:hAnsiTheme="majorHAnsi" w:cstheme="majorHAnsi"/>
          <w:sz w:val="24"/>
          <w:szCs w:val="24"/>
        </w:rPr>
        <w:t xml:space="preserve">sit </w:t>
      </w:r>
      <w:r w:rsidRPr="00813199">
        <w:rPr>
          <w:rFonts w:asciiTheme="majorHAnsi" w:hAnsiTheme="majorHAnsi" w:cstheme="majorHAnsi"/>
          <w:sz w:val="24"/>
          <w:szCs w:val="24"/>
        </w:rPr>
        <w:t xml:space="preserve">at the heart of </w:t>
      </w:r>
      <w:r w:rsidR="00D43399">
        <w:rPr>
          <w:rFonts w:asciiTheme="majorHAnsi" w:hAnsiTheme="majorHAnsi" w:cstheme="majorHAnsi"/>
          <w:sz w:val="24"/>
          <w:szCs w:val="24"/>
        </w:rPr>
        <w:t>this</w:t>
      </w:r>
      <w:r w:rsidRPr="00813199">
        <w:rPr>
          <w:rFonts w:asciiTheme="majorHAnsi" w:hAnsiTheme="majorHAnsi" w:cstheme="majorHAnsi"/>
          <w:sz w:val="24"/>
          <w:szCs w:val="24"/>
        </w:rPr>
        <w:t xml:space="preserve"> Behaviour </w:t>
      </w:r>
      <w:r w:rsidR="00FA5AD8">
        <w:rPr>
          <w:rFonts w:asciiTheme="majorHAnsi" w:hAnsiTheme="majorHAnsi" w:cstheme="majorHAnsi"/>
          <w:sz w:val="24"/>
          <w:szCs w:val="24"/>
        </w:rPr>
        <w:t xml:space="preserve">and Relationship </w:t>
      </w:r>
      <w:r w:rsidRPr="00813199">
        <w:rPr>
          <w:rFonts w:asciiTheme="majorHAnsi" w:hAnsiTheme="majorHAnsi" w:cstheme="majorHAnsi"/>
          <w:sz w:val="24"/>
          <w:szCs w:val="24"/>
        </w:rPr>
        <w:t xml:space="preserve">Policy. </w:t>
      </w:r>
    </w:p>
    <w:p w14:paraId="4530F5A2" w14:textId="77777777" w:rsidR="00FA5AD8" w:rsidRPr="00813199" w:rsidRDefault="00FA5AD8" w:rsidP="00FA5AD8">
      <w:pPr>
        <w:pStyle w:val="NormalWeb"/>
        <w:spacing w:before="0" w:beforeAutospacing="0" w:after="0" w:afterAutospacing="0"/>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346"/>
      </w:tblGrid>
      <w:tr w:rsidR="00054CF1" w:rsidRPr="00054CF1" w14:paraId="36964366" w14:textId="77777777" w:rsidTr="00986F93">
        <w:trPr>
          <w:trHeight w:val="1475"/>
        </w:trPr>
        <w:tc>
          <w:tcPr>
            <w:tcW w:w="9346" w:type="dxa"/>
          </w:tcPr>
          <w:p w14:paraId="3B7918AF" w14:textId="77777777" w:rsidR="00054CF1" w:rsidRDefault="00054CF1" w:rsidP="00983CEC">
            <w:pPr>
              <w:pStyle w:val="NormalWeb"/>
              <w:spacing w:before="0" w:beforeAutospacing="0" w:after="0" w:afterAutospacing="0"/>
              <w:jc w:val="center"/>
              <w:rPr>
                <w:rFonts w:asciiTheme="majorHAnsi" w:hAnsiTheme="majorHAnsi" w:cstheme="majorHAnsi"/>
                <w:i/>
                <w:iCs/>
                <w:sz w:val="24"/>
                <w:szCs w:val="24"/>
              </w:rPr>
            </w:pPr>
            <w:r w:rsidRPr="00054CF1">
              <w:rPr>
                <w:rFonts w:asciiTheme="majorHAnsi" w:hAnsiTheme="majorHAnsi" w:cstheme="majorHAnsi"/>
                <w:i/>
                <w:iCs/>
                <w:sz w:val="24"/>
                <w:szCs w:val="24"/>
              </w:rPr>
              <w:t xml:space="preserve">‘Social and emotional competencies have been found to be a more significant determinant of academic achievement than IQ’ </w:t>
            </w:r>
          </w:p>
          <w:p w14:paraId="397B9F1A" w14:textId="2038BB60" w:rsidR="00054CF1" w:rsidRPr="00054CF1" w:rsidRDefault="00054CF1" w:rsidP="00983CEC">
            <w:pPr>
              <w:pStyle w:val="NormalWeb"/>
              <w:spacing w:before="0" w:beforeAutospacing="0" w:after="0" w:afterAutospacing="0"/>
              <w:jc w:val="center"/>
              <w:rPr>
                <w:rFonts w:asciiTheme="majorHAnsi" w:hAnsiTheme="majorHAnsi" w:cstheme="majorHAnsi"/>
                <w:i/>
                <w:iCs/>
                <w:sz w:val="24"/>
                <w:szCs w:val="24"/>
              </w:rPr>
            </w:pPr>
            <w:r w:rsidRPr="00054CF1">
              <w:rPr>
                <w:rFonts w:asciiTheme="majorHAnsi" w:hAnsiTheme="majorHAnsi" w:cstheme="majorHAnsi"/>
                <w:b/>
                <w:bCs/>
                <w:sz w:val="24"/>
                <w:szCs w:val="24"/>
              </w:rPr>
              <w:t>Duckworth and Seligman 2005</w:t>
            </w:r>
          </w:p>
          <w:p w14:paraId="1CC7C326" w14:textId="569374CC" w:rsidR="00054CF1" w:rsidRPr="00054CF1" w:rsidRDefault="00054CF1" w:rsidP="00983CEC">
            <w:pPr>
              <w:pStyle w:val="NormalWeb"/>
              <w:spacing w:before="0" w:after="0"/>
              <w:jc w:val="center"/>
              <w:rPr>
                <w:rFonts w:asciiTheme="majorHAnsi" w:hAnsiTheme="majorHAnsi" w:cstheme="majorHAnsi"/>
                <w:i/>
                <w:iCs/>
                <w:sz w:val="24"/>
                <w:szCs w:val="24"/>
              </w:rPr>
            </w:pPr>
            <w:r w:rsidRPr="00054CF1">
              <w:rPr>
                <w:rFonts w:asciiTheme="majorHAnsi" w:hAnsiTheme="majorHAnsi" w:cstheme="majorHAnsi"/>
                <w:i/>
                <w:iCs/>
                <w:sz w:val="24"/>
                <w:szCs w:val="24"/>
              </w:rPr>
              <w:t xml:space="preserve">‘School based programmes of social and emotional learning has the potential to help young people acquire the skills they need to make good academic progress.’ </w:t>
            </w:r>
            <w:r w:rsidRPr="00054CF1">
              <w:rPr>
                <w:rFonts w:asciiTheme="majorHAnsi" w:hAnsiTheme="majorHAnsi" w:cstheme="majorHAnsi"/>
                <w:b/>
                <w:bCs/>
                <w:sz w:val="24"/>
                <w:szCs w:val="24"/>
              </w:rPr>
              <w:t>British Educational Research Journal 2013</w:t>
            </w:r>
          </w:p>
        </w:tc>
      </w:tr>
    </w:tbl>
    <w:p w14:paraId="5037F838" w14:textId="77777777" w:rsidR="00FA5AD8" w:rsidRDefault="00FA5AD8" w:rsidP="00FA5AD8">
      <w:pPr>
        <w:pStyle w:val="NormalWeb"/>
        <w:spacing w:before="0" w:beforeAutospacing="0" w:after="0" w:afterAutospacing="0"/>
        <w:rPr>
          <w:rFonts w:asciiTheme="majorHAnsi" w:hAnsiTheme="majorHAnsi" w:cstheme="majorHAnsi"/>
          <w:sz w:val="24"/>
          <w:szCs w:val="24"/>
        </w:rPr>
      </w:pPr>
    </w:p>
    <w:p w14:paraId="24387F94" w14:textId="0C885F4D" w:rsidR="00CF726F" w:rsidRPr="00FA5AD8" w:rsidRDefault="00E40B28" w:rsidP="00493BFF">
      <w:pPr>
        <w:pStyle w:val="BodyText"/>
        <w:ind w:left="0" w:firstLine="0"/>
        <w:jc w:val="both"/>
        <w:rPr>
          <w:rFonts w:asciiTheme="majorHAnsi" w:hAnsiTheme="majorHAnsi" w:cstheme="majorHAnsi"/>
          <w:sz w:val="24"/>
        </w:rPr>
      </w:pPr>
      <w:r>
        <w:rPr>
          <w:rFonts w:asciiTheme="majorHAnsi" w:hAnsiTheme="majorHAnsi" w:cstheme="majorHAnsi"/>
          <w:sz w:val="24"/>
        </w:rPr>
        <w:t>The ‘Trauma informed Schools’(</w:t>
      </w:r>
      <w:r w:rsidR="000F6333" w:rsidRPr="00813199">
        <w:rPr>
          <w:rFonts w:asciiTheme="majorHAnsi" w:hAnsiTheme="majorHAnsi" w:cstheme="majorHAnsi"/>
          <w:sz w:val="24"/>
        </w:rPr>
        <w:t xml:space="preserve"> </w:t>
      </w:r>
      <w:proofErr w:type="spellStart"/>
      <w:r w:rsidR="000F6333" w:rsidRPr="00813199">
        <w:rPr>
          <w:rFonts w:asciiTheme="majorHAnsi" w:hAnsiTheme="majorHAnsi" w:cstheme="majorHAnsi"/>
          <w:sz w:val="24"/>
        </w:rPr>
        <w:t>TiS</w:t>
      </w:r>
      <w:proofErr w:type="spellEnd"/>
      <w:r w:rsidR="0035467C">
        <w:rPr>
          <w:rFonts w:asciiTheme="majorHAnsi" w:hAnsiTheme="majorHAnsi" w:cstheme="majorHAnsi"/>
          <w:sz w:val="24"/>
        </w:rPr>
        <w:t>) approach</w:t>
      </w:r>
      <w:r w:rsidR="000F6333" w:rsidRPr="00813199">
        <w:rPr>
          <w:rFonts w:asciiTheme="majorHAnsi" w:hAnsiTheme="majorHAnsi" w:cstheme="majorHAnsi"/>
          <w:sz w:val="24"/>
        </w:rPr>
        <w:t xml:space="preserve"> </w:t>
      </w:r>
      <w:r w:rsidR="00FA5AD8">
        <w:rPr>
          <w:rFonts w:asciiTheme="majorHAnsi" w:hAnsiTheme="majorHAnsi" w:cstheme="majorHAnsi"/>
          <w:sz w:val="24"/>
        </w:rPr>
        <w:t>sit</w:t>
      </w:r>
      <w:r>
        <w:rPr>
          <w:rFonts w:asciiTheme="majorHAnsi" w:hAnsiTheme="majorHAnsi" w:cstheme="majorHAnsi"/>
          <w:sz w:val="24"/>
        </w:rPr>
        <w:t>s</w:t>
      </w:r>
      <w:r w:rsidR="00FA5AD8">
        <w:rPr>
          <w:rFonts w:asciiTheme="majorHAnsi" w:hAnsiTheme="majorHAnsi" w:cstheme="majorHAnsi"/>
          <w:sz w:val="24"/>
        </w:rPr>
        <w:t xml:space="preserve"> at</w:t>
      </w:r>
      <w:r w:rsidR="000F6333" w:rsidRPr="00813199">
        <w:rPr>
          <w:rFonts w:asciiTheme="majorHAnsi" w:hAnsiTheme="majorHAnsi" w:cstheme="majorHAnsi"/>
          <w:sz w:val="24"/>
        </w:rPr>
        <w:t xml:space="preserve"> the core of our whole school ethos and across our whole setting</w:t>
      </w:r>
      <w:r w:rsidR="00D43399">
        <w:rPr>
          <w:rFonts w:asciiTheme="majorHAnsi" w:hAnsiTheme="majorHAnsi" w:cstheme="majorHAnsi"/>
          <w:sz w:val="24"/>
        </w:rPr>
        <w:t xml:space="preserve"> (</w:t>
      </w:r>
      <w:r w:rsidR="00D43399" w:rsidRPr="00D43399">
        <w:rPr>
          <w:rFonts w:asciiTheme="majorHAnsi" w:hAnsiTheme="majorHAnsi" w:cstheme="majorHAnsi"/>
          <w:i/>
          <w:iCs/>
          <w:sz w:val="24"/>
        </w:rPr>
        <w:t xml:space="preserve">please </w:t>
      </w:r>
      <w:r w:rsidR="00D43399">
        <w:rPr>
          <w:rFonts w:asciiTheme="majorHAnsi" w:hAnsiTheme="majorHAnsi" w:cstheme="majorHAnsi"/>
          <w:i/>
          <w:iCs/>
          <w:sz w:val="24"/>
        </w:rPr>
        <w:t>refer to</w:t>
      </w:r>
      <w:r w:rsidR="00D43399" w:rsidRPr="00D43399">
        <w:rPr>
          <w:rFonts w:asciiTheme="majorHAnsi" w:hAnsiTheme="majorHAnsi" w:cstheme="majorHAnsi"/>
          <w:i/>
          <w:iCs/>
          <w:sz w:val="24"/>
        </w:rPr>
        <w:t xml:space="preserve"> information on TIS at the end of the policy</w:t>
      </w:r>
      <w:r w:rsidR="00D43399">
        <w:rPr>
          <w:rFonts w:asciiTheme="majorHAnsi" w:hAnsiTheme="majorHAnsi" w:cstheme="majorHAnsi"/>
          <w:sz w:val="24"/>
        </w:rPr>
        <w:t>)</w:t>
      </w:r>
      <w:r w:rsidR="000F6333" w:rsidRPr="00813199">
        <w:rPr>
          <w:rFonts w:asciiTheme="majorHAnsi" w:hAnsiTheme="majorHAnsi" w:cstheme="majorHAnsi"/>
          <w:sz w:val="24"/>
        </w:rPr>
        <w:t xml:space="preserve">. </w:t>
      </w:r>
      <w:r w:rsidR="00CF726F">
        <w:rPr>
          <w:rFonts w:asciiTheme="majorHAnsi" w:hAnsiTheme="majorHAnsi" w:cstheme="majorHAnsi"/>
          <w:sz w:val="24"/>
        </w:rPr>
        <w:t xml:space="preserve"> This</w:t>
      </w:r>
      <w:r w:rsidR="00CF726F" w:rsidRPr="00FA5AD8">
        <w:rPr>
          <w:rFonts w:asciiTheme="majorHAnsi" w:hAnsiTheme="majorHAnsi" w:cstheme="majorHAnsi"/>
          <w:sz w:val="24"/>
        </w:rPr>
        <w:t xml:space="preserve"> behaviour </w:t>
      </w:r>
      <w:r w:rsidR="00CF726F">
        <w:rPr>
          <w:rFonts w:asciiTheme="majorHAnsi" w:hAnsiTheme="majorHAnsi" w:cstheme="majorHAnsi"/>
          <w:sz w:val="24"/>
        </w:rPr>
        <w:t xml:space="preserve">and relationship </w:t>
      </w:r>
      <w:r w:rsidR="00CF726F" w:rsidRPr="00FA5AD8">
        <w:rPr>
          <w:rFonts w:asciiTheme="majorHAnsi" w:hAnsiTheme="majorHAnsi" w:cstheme="majorHAnsi"/>
          <w:sz w:val="24"/>
        </w:rPr>
        <w:t xml:space="preserve">policy is not primarily concerned with rule enforcement. It is a means of promoting good relationships, so that people can work together with the common purpose of helping everyone to learn. </w:t>
      </w:r>
    </w:p>
    <w:p w14:paraId="675BF63B" w14:textId="123863A3" w:rsidR="000F6333" w:rsidRPr="00813199" w:rsidRDefault="00C24E14" w:rsidP="00493BFF">
      <w:pPr>
        <w:pStyle w:val="NormalWeb"/>
        <w:spacing w:before="0" w:beforeAutospacing="0" w:after="0" w:afterAutospacing="0"/>
        <w:jc w:val="both"/>
        <w:rPr>
          <w:rFonts w:asciiTheme="majorHAnsi" w:hAnsiTheme="majorHAnsi" w:cstheme="majorHAnsi"/>
          <w:sz w:val="24"/>
          <w:szCs w:val="24"/>
        </w:rPr>
      </w:pPr>
      <w:proofErr w:type="spellStart"/>
      <w:r>
        <w:rPr>
          <w:rFonts w:asciiTheme="majorHAnsi" w:hAnsiTheme="majorHAnsi" w:cstheme="majorHAnsi"/>
          <w:sz w:val="24"/>
          <w:szCs w:val="24"/>
        </w:rPr>
        <w:t>Pendoylan</w:t>
      </w:r>
      <w:proofErr w:type="spellEnd"/>
      <w:r>
        <w:rPr>
          <w:rFonts w:asciiTheme="majorHAnsi" w:hAnsiTheme="majorHAnsi" w:cstheme="majorHAnsi"/>
          <w:sz w:val="24"/>
          <w:szCs w:val="24"/>
        </w:rPr>
        <w:t xml:space="preserve"> C/W Primary</w:t>
      </w:r>
      <w:r w:rsidR="00493BFF" w:rsidRPr="00813199">
        <w:rPr>
          <w:rFonts w:asciiTheme="majorHAnsi" w:hAnsiTheme="majorHAnsi" w:cstheme="majorHAnsi"/>
          <w:sz w:val="24"/>
          <w:szCs w:val="24"/>
        </w:rPr>
        <w:t xml:space="preserve"> is a Values School</w:t>
      </w:r>
      <w:r w:rsidR="00493BFF">
        <w:rPr>
          <w:rFonts w:asciiTheme="majorHAnsi" w:hAnsiTheme="majorHAnsi" w:cstheme="majorHAnsi"/>
          <w:sz w:val="24"/>
        </w:rPr>
        <w:t xml:space="preserve"> and t</w:t>
      </w:r>
      <w:r w:rsidR="00493BFF" w:rsidRPr="00813199">
        <w:rPr>
          <w:rFonts w:asciiTheme="majorHAnsi" w:hAnsiTheme="majorHAnsi" w:cstheme="majorHAnsi"/>
          <w:sz w:val="24"/>
          <w:szCs w:val="24"/>
        </w:rPr>
        <w:t xml:space="preserve">hrough </w:t>
      </w:r>
      <w:r w:rsidR="00493BFF">
        <w:rPr>
          <w:rFonts w:asciiTheme="majorHAnsi" w:hAnsiTheme="majorHAnsi" w:cstheme="majorHAnsi"/>
          <w:sz w:val="24"/>
        </w:rPr>
        <w:t>our</w:t>
      </w:r>
      <w:r w:rsidR="00493BFF" w:rsidRPr="00813199">
        <w:rPr>
          <w:rFonts w:asciiTheme="majorHAnsi" w:hAnsiTheme="majorHAnsi" w:cstheme="majorHAnsi"/>
          <w:sz w:val="24"/>
          <w:szCs w:val="24"/>
        </w:rPr>
        <w:t xml:space="preserve"> Christian </w:t>
      </w:r>
      <w:r w:rsidR="00493BFF">
        <w:rPr>
          <w:rFonts w:asciiTheme="majorHAnsi" w:hAnsiTheme="majorHAnsi" w:cstheme="majorHAnsi"/>
          <w:sz w:val="24"/>
        </w:rPr>
        <w:t>v</w:t>
      </w:r>
      <w:r w:rsidR="00493BFF" w:rsidRPr="00813199">
        <w:rPr>
          <w:rFonts w:asciiTheme="majorHAnsi" w:hAnsiTheme="majorHAnsi" w:cstheme="majorHAnsi"/>
          <w:sz w:val="24"/>
          <w:szCs w:val="24"/>
        </w:rPr>
        <w:t>alues-based</w:t>
      </w:r>
      <w:r w:rsidR="00493BFF">
        <w:rPr>
          <w:rFonts w:asciiTheme="majorHAnsi" w:hAnsiTheme="majorHAnsi" w:cstheme="majorHAnsi"/>
          <w:sz w:val="24"/>
        </w:rPr>
        <w:t xml:space="preserve"> e</w:t>
      </w:r>
      <w:r w:rsidR="00493BFF" w:rsidRPr="00813199">
        <w:rPr>
          <w:rFonts w:asciiTheme="majorHAnsi" w:hAnsiTheme="majorHAnsi" w:cstheme="majorHAnsi"/>
          <w:sz w:val="24"/>
          <w:szCs w:val="24"/>
        </w:rPr>
        <w:t>ducation</w:t>
      </w:r>
      <w:r w:rsidR="00493BFF">
        <w:rPr>
          <w:rFonts w:asciiTheme="majorHAnsi" w:hAnsiTheme="majorHAnsi" w:cstheme="majorHAnsi"/>
          <w:sz w:val="24"/>
        </w:rPr>
        <w:t>,</w:t>
      </w:r>
      <w:r w:rsidR="00493BFF" w:rsidRPr="00813199">
        <w:rPr>
          <w:rFonts w:asciiTheme="majorHAnsi" w:hAnsiTheme="majorHAnsi" w:cstheme="majorHAnsi"/>
          <w:sz w:val="24"/>
          <w:szCs w:val="24"/>
        </w:rPr>
        <w:t xml:space="preserve"> we create a positive culture for teaching and learning which is based upon valuing </w:t>
      </w:r>
      <w:proofErr w:type="gramStart"/>
      <w:r w:rsidR="00493BFF" w:rsidRPr="00813199">
        <w:rPr>
          <w:rFonts w:asciiTheme="majorHAnsi" w:hAnsiTheme="majorHAnsi" w:cstheme="majorHAnsi"/>
          <w:sz w:val="24"/>
          <w:szCs w:val="24"/>
        </w:rPr>
        <w:t>ourselves, each other and the environment</w:t>
      </w:r>
      <w:proofErr w:type="gramEnd"/>
      <w:r w:rsidR="00493BFF" w:rsidRPr="00813199">
        <w:rPr>
          <w:rFonts w:asciiTheme="majorHAnsi" w:hAnsiTheme="majorHAnsi" w:cstheme="majorHAnsi"/>
          <w:sz w:val="24"/>
          <w:szCs w:val="24"/>
        </w:rPr>
        <w:t>. This provides a solid foundation and enables our children to make informed choices by reflecting, thinking and understanding. It also gives all members of the school community a common vocabulary, which we all understand, helping us to deal with behavioural and emotional issues in a positive and supportive manner.</w:t>
      </w:r>
    </w:p>
    <w:p w14:paraId="4E021AF6" w14:textId="77777777" w:rsidR="000F6333" w:rsidRPr="00813199" w:rsidRDefault="000F6333" w:rsidP="000F6333">
      <w:pPr>
        <w:autoSpaceDE w:val="0"/>
        <w:autoSpaceDN w:val="0"/>
        <w:adjustRightInd w:val="0"/>
        <w:spacing w:before="35"/>
        <w:ind w:left="29"/>
        <w:jc w:val="both"/>
        <w:rPr>
          <w:rFonts w:asciiTheme="majorHAnsi" w:hAnsiTheme="majorHAnsi" w:cs="Arial"/>
        </w:rPr>
      </w:pPr>
    </w:p>
    <w:p w14:paraId="7BAB5C5D" w14:textId="0BD81361" w:rsidR="00585632" w:rsidRDefault="00585632" w:rsidP="000F6333">
      <w:pPr>
        <w:autoSpaceDE w:val="0"/>
        <w:autoSpaceDN w:val="0"/>
        <w:adjustRightInd w:val="0"/>
        <w:spacing w:before="35"/>
        <w:jc w:val="both"/>
        <w:rPr>
          <w:rFonts w:asciiTheme="majorHAnsi" w:hAnsiTheme="majorHAnsi" w:cs="Arial"/>
          <w:b/>
          <w:bCs/>
        </w:rPr>
      </w:pPr>
      <w:r w:rsidRPr="00585632">
        <w:rPr>
          <w:rFonts w:asciiTheme="majorHAnsi" w:hAnsiTheme="majorHAnsi" w:cs="Arial"/>
          <w:b/>
          <w:bCs/>
        </w:rPr>
        <w:t xml:space="preserve">2. </w:t>
      </w:r>
      <w:r w:rsidR="007844DE">
        <w:rPr>
          <w:rFonts w:asciiTheme="majorHAnsi" w:hAnsiTheme="majorHAnsi" w:cs="Arial"/>
          <w:b/>
          <w:bCs/>
        </w:rPr>
        <w:t xml:space="preserve">Our </w:t>
      </w:r>
      <w:r w:rsidRPr="00585632">
        <w:rPr>
          <w:rFonts w:asciiTheme="majorHAnsi" w:hAnsiTheme="majorHAnsi" w:cs="Arial"/>
          <w:b/>
          <w:bCs/>
        </w:rPr>
        <w:t>Core Aims</w:t>
      </w:r>
    </w:p>
    <w:p w14:paraId="7B6C37A4" w14:textId="77777777" w:rsidR="00A3068B" w:rsidRPr="00585632" w:rsidRDefault="00A3068B" w:rsidP="000F6333">
      <w:pPr>
        <w:autoSpaceDE w:val="0"/>
        <w:autoSpaceDN w:val="0"/>
        <w:adjustRightInd w:val="0"/>
        <w:spacing w:before="35"/>
        <w:jc w:val="both"/>
        <w:rPr>
          <w:rFonts w:asciiTheme="majorHAnsi" w:hAnsiTheme="majorHAnsi" w:cs="Arial"/>
          <w:b/>
          <w:bCs/>
        </w:rPr>
      </w:pPr>
    </w:p>
    <w:p w14:paraId="12B02749" w14:textId="2D6AC2EC" w:rsidR="005A7E2D" w:rsidRDefault="00CF726F" w:rsidP="00493BFF">
      <w:pPr>
        <w:pStyle w:val="ListParagraph"/>
        <w:numPr>
          <w:ilvl w:val="0"/>
          <w:numId w:val="5"/>
        </w:numPr>
        <w:autoSpaceDE w:val="0"/>
        <w:autoSpaceDN w:val="0"/>
        <w:adjustRightInd w:val="0"/>
        <w:jc w:val="both"/>
        <w:rPr>
          <w:rFonts w:asciiTheme="majorHAnsi" w:hAnsiTheme="majorHAnsi" w:cstheme="majorHAnsi"/>
        </w:rPr>
      </w:pPr>
      <w:r>
        <w:rPr>
          <w:rFonts w:asciiTheme="majorHAnsi" w:hAnsiTheme="majorHAnsi" w:cstheme="majorHAnsi"/>
        </w:rPr>
        <w:t>To e</w:t>
      </w:r>
      <w:r w:rsidR="000F6333" w:rsidRPr="00813199">
        <w:rPr>
          <w:rFonts w:asciiTheme="majorHAnsi" w:hAnsiTheme="majorHAnsi" w:cstheme="majorHAnsi"/>
        </w:rPr>
        <w:t xml:space="preserve">nsure that every member of the school community feels valued and respected, and that each person </w:t>
      </w:r>
      <w:proofErr w:type="gramStart"/>
      <w:r w:rsidR="000F6333" w:rsidRPr="00813199">
        <w:rPr>
          <w:rFonts w:asciiTheme="majorHAnsi" w:hAnsiTheme="majorHAnsi" w:cstheme="majorHAnsi"/>
        </w:rPr>
        <w:t>is treated</w:t>
      </w:r>
      <w:proofErr w:type="gramEnd"/>
      <w:r w:rsidR="000F6333" w:rsidRPr="00813199">
        <w:rPr>
          <w:rFonts w:asciiTheme="majorHAnsi" w:hAnsiTheme="majorHAnsi" w:cstheme="majorHAnsi"/>
        </w:rPr>
        <w:t xml:space="preserve"> fairly and well. </w:t>
      </w:r>
      <w:r w:rsidR="005A7E2D">
        <w:rPr>
          <w:rFonts w:asciiTheme="majorHAnsi" w:hAnsiTheme="majorHAnsi" w:cstheme="majorHAnsi"/>
        </w:rPr>
        <w:t xml:space="preserve"> </w:t>
      </w:r>
      <w:r w:rsidR="000F6333" w:rsidRPr="00813199">
        <w:rPr>
          <w:rFonts w:asciiTheme="majorHAnsi" w:hAnsiTheme="majorHAnsi" w:cstheme="majorHAnsi"/>
        </w:rPr>
        <w:t xml:space="preserve">We are a caring community, whose values, through our Christian Faith, </w:t>
      </w:r>
      <w:proofErr w:type="gramStart"/>
      <w:r w:rsidR="000F6333" w:rsidRPr="00813199">
        <w:rPr>
          <w:rFonts w:asciiTheme="majorHAnsi" w:hAnsiTheme="majorHAnsi" w:cstheme="majorHAnsi"/>
        </w:rPr>
        <w:t>are built</w:t>
      </w:r>
      <w:proofErr w:type="gramEnd"/>
      <w:r w:rsidR="000F6333" w:rsidRPr="00813199">
        <w:rPr>
          <w:rFonts w:asciiTheme="majorHAnsi" w:hAnsiTheme="majorHAnsi" w:cstheme="majorHAnsi"/>
        </w:rPr>
        <w:t xml:space="preserve"> on mutual trust and respect for all. </w:t>
      </w:r>
      <w:r w:rsidR="005A7E2D">
        <w:rPr>
          <w:rFonts w:asciiTheme="majorHAnsi" w:hAnsiTheme="majorHAnsi" w:cstheme="majorHAnsi"/>
        </w:rPr>
        <w:t xml:space="preserve"> </w:t>
      </w:r>
      <w:r w:rsidR="000F6333" w:rsidRPr="00813199">
        <w:rPr>
          <w:rFonts w:asciiTheme="majorHAnsi" w:hAnsiTheme="majorHAnsi" w:cstheme="majorHAnsi"/>
        </w:rPr>
        <w:t xml:space="preserve">The school's behaviour policy </w:t>
      </w:r>
      <w:proofErr w:type="gramStart"/>
      <w:r w:rsidR="000F6333" w:rsidRPr="00813199">
        <w:rPr>
          <w:rFonts w:asciiTheme="majorHAnsi" w:hAnsiTheme="majorHAnsi" w:cstheme="majorHAnsi"/>
        </w:rPr>
        <w:t>is therefore designed</w:t>
      </w:r>
      <w:proofErr w:type="gramEnd"/>
      <w:r w:rsidR="000F6333" w:rsidRPr="00813199">
        <w:rPr>
          <w:rFonts w:asciiTheme="majorHAnsi" w:hAnsiTheme="majorHAnsi" w:cstheme="majorHAnsi"/>
        </w:rPr>
        <w:t xml:space="preserve"> to support the way in which all members of the school can live and work together in a supportive way. </w:t>
      </w:r>
      <w:r w:rsidR="005A7E2D">
        <w:rPr>
          <w:rFonts w:asciiTheme="majorHAnsi" w:hAnsiTheme="majorHAnsi" w:cstheme="majorHAnsi"/>
        </w:rPr>
        <w:t>It also</w:t>
      </w:r>
      <w:r w:rsidR="00C24E14">
        <w:rPr>
          <w:rFonts w:asciiTheme="majorHAnsi" w:hAnsiTheme="majorHAnsi" w:cstheme="majorHAnsi"/>
        </w:rPr>
        <w:t xml:space="preserve"> supports the L</w:t>
      </w:r>
      <w:r w:rsidR="000F6333" w:rsidRPr="00813199">
        <w:rPr>
          <w:rFonts w:asciiTheme="majorHAnsi" w:hAnsiTheme="majorHAnsi" w:cstheme="majorHAnsi"/>
        </w:rPr>
        <w:t xml:space="preserve">A </w:t>
      </w:r>
      <w:proofErr w:type="gramStart"/>
      <w:r w:rsidR="000F6333" w:rsidRPr="00813199">
        <w:rPr>
          <w:rFonts w:asciiTheme="majorHAnsi" w:hAnsiTheme="majorHAnsi" w:cstheme="majorHAnsi"/>
        </w:rPr>
        <w:t>policy</w:t>
      </w:r>
      <w:r w:rsidR="005A7E2D">
        <w:rPr>
          <w:rFonts w:asciiTheme="majorHAnsi" w:hAnsiTheme="majorHAnsi" w:cstheme="majorHAnsi"/>
        </w:rPr>
        <w:t xml:space="preserve"> which</w:t>
      </w:r>
      <w:proofErr w:type="gramEnd"/>
      <w:r w:rsidR="005A7E2D">
        <w:rPr>
          <w:rFonts w:asciiTheme="majorHAnsi" w:hAnsiTheme="majorHAnsi" w:cstheme="majorHAnsi"/>
        </w:rPr>
        <w:t xml:space="preserve"> </w:t>
      </w:r>
      <w:r w:rsidR="000F6333" w:rsidRPr="00813199">
        <w:rPr>
          <w:rFonts w:asciiTheme="majorHAnsi" w:hAnsiTheme="majorHAnsi" w:cstheme="majorHAnsi"/>
        </w:rPr>
        <w:t xml:space="preserve">aims to promote an environment in which everyone feels happy, safe and secure. </w:t>
      </w:r>
    </w:p>
    <w:p w14:paraId="59591799" w14:textId="09D1D19D" w:rsidR="000F6333" w:rsidRPr="00813199" w:rsidRDefault="00C70F9F" w:rsidP="00493BFF">
      <w:pPr>
        <w:pStyle w:val="ListParagraph"/>
        <w:numPr>
          <w:ilvl w:val="0"/>
          <w:numId w:val="5"/>
        </w:numPr>
        <w:autoSpaceDE w:val="0"/>
        <w:autoSpaceDN w:val="0"/>
        <w:adjustRightInd w:val="0"/>
        <w:jc w:val="both"/>
        <w:rPr>
          <w:rFonts w:asciiTheme="majorHAnsi" w:hAnsiTheme="majorHAnsi" w:cstheme="majorHAnsi"/>
        </w:rPr>
      </w:pPr>
      <w:r>
        <w:rPr>
          <w:rFonts w:asciiTheme="majorHAnsi" w:hAnsiTheme="majorHAnsi" w:cstheme="majorHAnsi"/>
        </w:rPr>
        <w:t>To e</w:t>
      </w:r>
      <w:r w:rsidR="00585632">
        <w:rPr>
          <w:rFonts w:asciiTheme="majorHAnsi" w:hAnsiTheme="majorHAnsi" w:cstheme="majorHAnsi"/>
        </w:rPr>
        <w:t>nsure t</w:t>
      </w:r>
      <w:r w:rsidR="000F6333" w:rsidRPr="00813199">
        <w:rPr>
          <w:rFonts w:asciiTheme="majorHAnsi" w:hAnsiTheme="majorHAnsi" w:cstheme="majorHAnsi"/>
        </w:rPr>
        <w:t>he school works towards understanding behaviour rather than just managing</w:t>
      </w:r>
      <w:r w:rsidR="005A7E2D">
        <w:rPr>
          <w:rFonts w:asciiTheme="majorHAnsi" w:hAnsiTheme="majorHAnsi" w:cstheme="majorHAnsi"/>
        </w:rPr>
        <w:t xml:space="preserve"> it</w:t>
      </w:r>
      <w:r w:rsidR="000F6333" w:rsidRPr="00813199">
        <w:rPr>
          <w:rFonts w:asciiTheme="majorHAnsi" w:hAnsiTheme="majorHAnsi" w:cstheme="majorHAnsi"/>
        </w:rPr>
        <w:t xml:space="preserve">. </w:t>
      </w:r>
    </w:p>
    <w:p w14:paraId="4ED81D60" w14:textId="5EB9E5BF" w:rsidR="000F6333" w:rsidRPr="00FA5AD8" w:rsidRDefault="00493BFF" w:rsidP="00493BFF">
      <w:pPr>
        <w:pStyle w:val="BodyText"/>
        <w:numPr>
          <w:ilvl w:val="0"/>
          <w:numId w:val="5"/>
        </w:numPr>
        <w:spacing w:after="0"/>
        <w:jc w:val="both"/>
        <w:rPr>
          <w:rFonts w:asciiTheme="majorHAnsi" w:hAnsiTheme="majorHAnsi" w:cstheme="majorHAnsi"/>
          <w:sz w:val="24"/>
        </w:rPr>
      </w:pPr>
      <w:r>
        <w:rPr>
          <w:rFonts w:asciiTheme="majorHAnsi" w:hAnsiTheme="majorHAnsi" w:cstheme="majorHAnsi"/>
          <w:sz w:val="24"/>
        </w:rPr>
        <w:t>To</w:t>
      </w:r>
      <w:r w:rsidR="000F6333" w:rsidRPr="00FA5AD8">
        <w:rPr>
          <w:rFonts w:asciiTheme="majorHAnsi" w:hAnsiTheme="majorHAnsi" w:cstheme="majorHAnsi"/>
          <w:sz w:val="24"/>
        </w:rPr>
        <w:t xml:space="preserve"> educate every member of the school community to have respect towards each other</w:t>
      </w:r>
      <w:r w:rsidR="001E0801">
        <w:rPr>
          <w:rFonts w:asciiTheme="majorHAnsi" w:hAnsiTheme="majorHAnsi" w:cstheme="majorHAnsi"/>
          <w:sz w:val="24"/>
        </w:rPr>
        <w:t>.</w:t>
      </w:r>
    </w:p>
    <w:p w14:paraId="53EBD1DA" w14:textId="187E9F63" w:rsidR="000F6333" w:rsidRPr="00FA5AD8" w:rsidRDefault="007844DE" w:rsidP="00493BFF">
      <w:pPr>
        <w:pStyle w:val="BodyText"/>
        <w:numPr>
          <w:ilvl w:val="0"/>
          <w:numId w:val="5"/>
        </w:numPr>
        <w:spacing w:after="0"/>
        <w:jc w:val="both"/>
        <w:rPr>
          <w:rFonts w:asciiTheme="majorHAnsi" w:hAnsiTheme="majorHAnsi" w:cstheme="majorHAnsi"/>
          <w:sz w:val="24"/>
        </w:rPr>
      </w:pPr>
      <w:r>
        <w:rPr>
          <w:rFonts w:asciiTheme="majorHAnsi" w:hAnsiTheme="majorHAnsi" w:cstheme="majorHAnsi"/>
          <w:sz w:val="24"/>
        </w:rPr>
        <w:t>To</w:t>
      </w:r>
      <w:r w:rsidR="000F6333" w:rsidRPr="00FA5AD8">
        <w:rPr>
          <w:rFonts w:asciiTheme="majorHAnsi" w:hAnsiTheme="majorHAnsi" w:cstheme="majorHAnsi"/>
          <w:sz w:val="24"/>
        </w:rPr>
        <w:t xml:space="preserve"> treat all children fairly and apply this behaviour policy in a consistent way </w:t>
      </w:r>
      <w:r w:rsidR="001E0801">
        <w:rPr>
          <w:rFonts w:asciiTheme="majorHAnsi" w:hAnsiTheme="majorHAnsi" w:cstheme="majorHAnsi"/>
          <w:sz w:val="24"/>
        </w:rPr>
        <w:t xml:space="preserve">whilst </w:t>
      </w:r>
      <w:r w:rsidR="000F6333" w:rsidRPr="00FA5AD8">
        <w:rPr>
          <w:rFonts w:asciiTheme="majorHAnsi" w:hAnsiTheme="majorHAnsi" w:cstheme="majorHAnsi"/>
          <w:sz w:val="24"/>
        </w:rPr>
        <w:t>acknowledging individual needs.</w:t>
      </w:r>
    </w:p>
    <w:p w14:paraId="18DE7A34" w14:textId="28D1729A" w:rsidR="000F6333" w:rsidRPr="00FA5AD8" w:rsidRDefault="007844DE" w:rsidP="00493BFF">
      <w:pPr>
        <w:pStyle w:val="BodyText"/>
        <w:numPr>
          <w:ilvl w:val="0"/>
          <w:numId w:val="5"/>
        </w:numPr>
        <w:spacing w:after="0"/>
        <w:jc w:val="both"/>
        <w:rPr>
          <w:rFonts w:asciiTheme="majorHAnsi" w:hAnsiTheme="majorHAnsi" w:cstheme="majorHAnsi"/>
          <w:sz w:val="24"/>
        </w:rPr>
      </w:pPr>
      <w:r>
        <w:rPr>
          <w:rFonts w:asciiTheme="majorHAnsi" w:hAnsiTheme="majorHAnsi" w:cstheme="majorHAnsi"/>
          <w:sz w:val="24"/>
        </w:rPr>
        <w:t>To reward</w:t>
      </w:r>
      <w:r w:rsidR="000F6333" w:rsidRPr="00FA5AD8">
        <w:rPr>
          <w:rFonts w:asciiTheme="majorHAnsi" w:hAnsiTheme="majorHAnsi" w:cstheme="majorHAnsi"/>
          <w:sz w:val="24"/>
        </w:rPr>
        <w:t xml:space="preserve"> good behaviour, as </w:t>
      </w:r>
      <w:r>
        <w:rPr>
          <w:rFonts w:asciiTheme="majorHAnsi" w:hAnsiTheme="majorHAnsi" w:cstheme="majorHAnsi"/>
          <w:sz w:val="24"/>
        </w:rPr>
        <w:t>we</w:t>
      </w:r>
      <w:r w:rsidR="000F6333" w:rsidRPr="00FA5AD8">
        <w:rPr>
          <w:rFonts w:asciiTheme="majorHAnsi" w:hAnsiTheme="majorHAnsi" w:cstheme="majorHAnsi"/>
          <w:sz w:val="24"/>
        </w:rPr>
        <w:t xml:space="preserve"> believe this will develop an ethos of kindness and cooperation. </w:t>
      </w:r>
      <w:r w:rsidR="001E0801">
        <w:rPr>
          <w:rFonts w:asciiTheme="majorHAnsi" w:hAnsiTheme="majorHAnsi" w:cstheme="majorHAnsi"/>
          <w:sz w:val="24"/>
        </w:rPr>
        <w:t xml:space="preserve"> </w:t>
      </w:r>
      <w:r w:rsidR="000F6333" w:rsidRPr="00FA5AD8">
        <w:rPr>
          <w:rFonts w:asciiTheme="majorHAnsi" w:hAnsiTheme="majorHAnsi" w:cstheme="majorHAnsi"/>
          <w:sz w:val="24"/>
        </w:rPr>
        <w:t xml:space="preserve">This policy </w:t>
      </w:r>
      <w:proofErr w:type="gramStart"/>
      <w:r w:rsidR="000F6333" w:rsidRPr="00FA5AD8">
        <w:rPr>
          <w:rFonts w:asciiTheme="majorHAnsi" w:hAnsiTheme="majorHAnsi" w:cstheme="majorHAnsi"/>
          <w:sz w:val="24"/>
        </w:rPr>
        <w:t>is designed</w:t>
      </w:r>
      <w:proofErr w:type="gramEnd"/>
      <w:r w:rsidR="000F6333" w:rsidRPr="00FA5AD8">
        <w:rPr>
          <w:rFonts w:asciiTheme="majorHAnsi" w:hAnsiTheme="majorHAnsi" w:cstheme="majorHAnsi"/>
          <w:sz w:val="24"/>
        </w:rPr>
        <w:t xml:space="preserve"> to teach appropriate behaviour, rather than merely deter inappropriate behaviour.</w:t>
      </w:r>
    </w:p>
    <w:p w14:paraId="1D90493C" w14:textId="3F0FE2AA" w:rsidR="000F6333" w:rsidRPr="00BC49BE" w:rsidRDefault="007844DE" w:rsidP="007844DE">
      <w:pPr>
        <w:pStyle w:val="ListParagraph"/>
        <w:numPr>
          <w:ilvl w:val="0"/>
          <w:numId w:val="5"/>
        </w:numPr>
        <w:jc w:val="both"/>
        <w:rPr>
          <w:rFonts w:asciiTheme="majorHAnsi" w:hAnsiTheme="majorHAnsi"/>
          <w:lang w:eastAsia="en-GB"/>
        </w:rPr>
      </w:pPr>
      <w:r>
        <w:rPr>
          <w:rFonts w:asciiTheme="majorHAnsi" w:hAnsiTheme="majorHAnsi" w:cs="Calibri"/>
          <w:lang w:eastAsia="en-GB"/>
        </w:rPr>
        <w:t>T</w:t>
      </w:r>
      <w:r w:rsidR="000F6333" w:rsidRPr="00FA5AD8">
        <w:rPr>
          <w:rFonts w:asciiTheme="majorHAnsi" w:hAnsiTheme="majorHAnsi" w:cs="Calibri"/>
          <w:lang w:eastAsia="en-GB"/>
        </w:rPr>
        <w:t xml:space="preserve">o enable pupils to experience challenges, succeed in their learning, and have a sense that learning can be fun and relevant to their lives. </w:t>
      </w:r>
      <w:r w:rsidR="001E0801">
        <w:rPr>
          <w:rFonts w:asciiTheme="majorHAnsi" w:hAnsiTheme="majorHAnsi" w:cs="Calibri"/>
          <w:lang w:eastAsia="en-GB"/>
        </w:rPr>
        <w:t xml:space="preserve"> </w:t>
      </w:r>
      <w:r w:rsidR="000F6333" w:rsidRPr="00FA5AD8">
        <w:rPr>
          <w:rFonts w:asciiTheme="majorHAnsi" w:hAnsiTheme="majorHAnsi" w:cs="Calibri"/>
          <w:lang w:eastAsia="en-GB"/>
        </w:rPr>
        <w:t xml:space="preserve">From the earliest opportunity, pupils will be encouraged to build tolerance, make good choices and take responsibility in readiness for them taking their place in society. </w:t>
      </w:r>
    </w:p>
    <w:p w14:paraId="2001E28F" w14:textId="77777777" w:rsidR="00BC49BE" w:rsidRDefault="00BC49BE" w:rsidP="00BC49BE">
      <w:pPr>
        <w:pStyle w:val="ListParagraph"/>
        <w:ind w:left="360"/>
        <w:jc w:val="both"/>
        <w:rPr>
          <w:rFonts w:asciiTheme="majorHAnsi" w:hAnsiTheme="majorHAnsi" w:cs="Calibri"/>
          <w:lang w:eastAsia="en-GB"/>
        </w:rPr>
      </w:pPr>
    </w:p>
    <w:p w14:paraId="2E9789EA" w14:textId="7AFEB462" w:rsidR="00BC49BE" w:rsidRPr="00152AB8" w:rsidRDefault="00BC49BE" w:rsidP="00BC49BE">
      <w:pPr>
        <w:jc w:val="both"/>
        <w:rPr>
          <w:rFonts w:asciiTheme="majorHAnsi" w:hAnsiTheme="majorHAnsi" w:cstheme="majorHAnsi"/>
          <w:b/>
          <w:color w:val="000000" w:themeColor="text1"/>
        </w:rPr>
      </w:pPr>
      <w:r w:rsidRPr="00152AB8">
        <w:rPr>
          <w:rFonts w:asciiTheme="majorHAnsi" w:hAnsiTheme="majorHAnsi" w:cstheme="majorHAnsi"/>
          <w:color w:val="000000" w:themeColor="text1"/>
        </w:rPr>
        <w:t>Our school behaviour approach is committed to</w:t>
      </w:r>
      <w:r w:rsidR="00E40B28">
        <w:rPr>
          <w:rFonts w:asciiTheme="majorHAnsi" w:hAnsiTheme="majorHAnsi" w:cstheme="majorHAnsi"/>
          <w:color w:val="000000" w:themeColor="text1"/>
        </w:rPr>
        <w:t xml:space="preserve"> the TIS</w:t>
      </w:r>
      <w:r w:rsidRPr="00152AB8">
        <w:rPr>
          <w:rFonts w:asciiTheme="majorHAnsi" w:hAnsiTheme="majorHAnsi" w:cstheme="majorHAnsi"/>
          <w:color w:val="000000" w:themeColor="text1"/>
        </w:rPr>
        <w:t xml:space="preserve"> educational </w:t>
      </w:r>
      <w:proofErr w:type="gramStart"/>
      <w:r w:rsidRPr="00152AB8">
        <w:rPr>
          <w:rFonts w:asciiTheme="majorHAnsi" w:hAnsiTheme="majorHAnsi" w:cstheme="majorHAnsi"/>
          <w:color w:val="000000" w:themeColor="text1"/>
        </w:rPr>
        <w:t>practices which</w:t>
      </w:r>
      <w:proofErr w:type="gramEnd"/>
      <w:r w:rsidRPr="00152AB8">
        <w:rPr>
          <w:rFonts w:asciiTheme="majorHAnsi" w:hAnsiTheme="majorHAnsi" w:cstheme="majorHAnsi"/>
          <w:color w:val="000000" w:themeColor="text1"/>
        </w:rPr>
        <w:t xml:space="preserve"> </w:t>
      </w:r>
      <w:r w:rsidRPr="00152AB8">
        <w:rPr>
          <w:rFonts w:asciiTheme="majorHAnsi" w:hAnsiTheme="majorHAnsi" w:cstheme="majorHAnsi"/>
          <w:b/>
          <w:color w:val="000000" w:themeColor="text1"/>
        </w:rPr>
        <w:t>Protect, Relate, Regulate and Reflect:</w:t>
      </w:r>
    </w:p>
    <w:p w14:paraId="06928EF5" w14:textId="77777777" w:rsidR="00BC49BE" w:rsidRPr="00152AB8" w:rsidRDefault="00BC49BE" w:rsidP="00BC49BE">
      <w:pPr>
        <w:rPr>
          <w:rFonts w:asciiTheme="majorHAnsi" w:hAnsiTheme="majorHAnsi" w:cstheme="majorHAnsi"/>
          <w:color w:val="000000" w:themeColor="text1"/>
        </w:rPr>
      </w:pPr>
    </w:p>
    <w:p w14:paraId="3F830247" w14:textId="77777777" w:rsidR="00BC49BE" w:rsidRPr="00152AB8" w:rsidRDefault="00BC49BE" w:rsidP="00BC49BE">
      <w:pPr>
        <w:rPr>
          <w:rFonts w:asciiTheme="majorHAnsi" w:hAnsiTheme="majorHAnsi" w:cstheme="majorHAnsi"/>
          <w:b/>
          <w:color w:val="000000" w:themeColor="text1"/>
        </w:rPr>
      </w:pPr>
      <w:r w:rsidRPr="00152AB8">
        <w:rPr>
          <w:rFonts w:asciiTheme="majorHAnsi" w:hAnsiTheme="majorHAnsi" w:cstheme="majorHAnsi"/>
          <w:b/>
          <w:color w:val="000000" w:themeColor="text1"/>
        </w:rPr>
        <w:t>Protect</w:t>
      </w:r>
    </w:p>
    <w:p w14:paraId="1FFB3D41" w14:textId="75AAE55B" w:rsidR="00BC49BE" w:rsidRPr="00152AB8" w:rsidRDefault="00BC49BE" w:rsidP="00BC49BE">
      <w:pPr>
        <w:pStyle w:val="ListParagraph"/>
        <w:numPr>
          <w:ilvl w:val="0"/>
          <w:numId w:val="7"/>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 xml:space="preserve">A whole school commitment to improving the quality of life for all pupils. Staff ensure that </w:t>
      </w:r>
      <w:proofErr w:type="gramStart"/>
      <w:r w:rsidRPr="00152AB8">
        <w:rPr>
          <w:rFonts w:asciiTheme="majorHAnsi" w:hAnsiTheme="majorHAnsi" w:cstheme="majorHAnsi"/>
          <w:color w:val="000000" w:themeColor="text1"/>
        </w:rPr>
        <w:t>pupils</w:t>
      </w:r>
      <w:proofErr w:type="gramEnd"/>
      <w:r w:rsidRPr="00152AB8">
        <w:rPr>
          <w:rFonts w:asciiTheme="majorHAnsi" w:hAnsiTheme="majorHAnsi" w:cstheme="majorHAnsi"/>
          <w:color w:val="000000" w:themeColor="text1"/>
        </w:rPr>
        <w:t xml:space="preserve"> wellbeing and progress are at the </w:t>
      </w:r>
      <w:r w:rsidR="0035467C" w:rsidRPr="00152AB8">
        <w:rPr>
          <w:rFonts w:asciiTheme="majorHAnsi" w:hAnsiTheme="majorHAnsi" w:cstheme="majorHAnsi"/>
          <w:color w:val="000000" w:themeColor="text1"/>
        </w:rPr>
        <w:t>center</w:t>
      </w:r>
      <w:r w:rsidRPr="00152AB8">
        <w:rPr>
          <w:rFonts w:asciiTheme="majorHAnsi" w:hAnsiTheme="majorHAnsi" w:cstheme="majorHAnsi"/>
          <w:color w:val="000000" w:themeColor="text1"/>
        </w:rPr>
        <w:t xml:space="preserve"> of all strategies and decisions made with them or on their behalf. </w:t>
      </w:r>
    </w:p>
    <w:p w14:paraId="0469A9D4" w14:textId="77777777" w:rsidR="00BC49BE" w:rsidRPr="00152AB8" w:rsidRDefault="00BC49BE" w:rsidP="00BC49BE">
      <w:pPr>
        <w:pStyle w:val="ListParagraph"/>
        <w:numPr>
          <w:ilvl w:val="0"/>
          <w:numId w:val="7"/>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Increased ‘safety cues’ in all aspects of the school day, e.g. in primary schools, ‘meet and greet’ at the school entrance or at the classroom door.</w:t>
      </w:r>
    </w:p>
    <w:p w14:paraId="64A4DADE" w14:textId="77777777" w:rsidR="00BC49BE" w:rsidRPr="00152AB8" w:rsidRDefault="00BC49BE" w:rsidP="00BC49BE">
      <w:pPr>
        <w:pStyle w:val="ListParagraph"/>
        <w:numPr>
          <w:ilvl w:val="0"/>
          <w:numId w:val="7"/>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Staff trained in ‘PACE’ (play, acceptance, curiosity, empathy) modes of interaction (Hughes, 2015): being warm, empathic, playful and curious (proven to shift pupils out of fight/flight/freeze positions).</w:t>
      </w:r>
    </w:p>
    <w:p w14:paraId="236D60F9" w14:textId="77777777" w:rsidR="00BC49BE" w:rsidRPr="00152AB8" w:rsidRDefault="00BC49BE" w:rsidP="00BC49BE">
      <w:pPr>
        <w:pStyle w:val="ListParagraph"/>
        <w:numPr>
          <w:ilvl w:val="0"/>
          <w:numId w:val="7"/>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 xml:space="preserve">Staff ensure that interactions with pupils are socially engaging and not socially defensive, to decrease likelihood of pupils relating defensively (fight/flight/freeze). </w:t>
      </w:r>
    </w:p>
    <w:p w14:paraId="362E00A2" w14:textId="77777777" w:rsidR="00BC49BE" w:rsidRPr="00152AB8" w:rsidRDefault="00BC49BE" w:rsidP="00BC49BE">
      <w:pPr>
        <w:pStyle w:val="ListParagraph"/>
        <w:numPr>
          <w:ilvl w:val="0"/>
          <w:numId w:val="7"/>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 xml:space="preserve">A whole school commitment to cease all use of harsh voices, shouting, put-downs, criticisms and shaming (proven to be damaging psychologically and neurologically) </w:t>
      </w:r>
    </w:p>
    <w:p w14:paraId="1DDB07F7" w14:textId="77777777" w:rsidR="00BC49BE" w:rsidRPr="00152AB8" w:rsidRDefault="00BC49BE" w:rsidP="00BC49BE">
      <w:pPr>
        <w:pStyle w:val="ListParagraph"/>
        <w:numPr>
          <w:ilvl w:val="0"/>
          <w:numId w:val="7"/>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Staff focus on using proactive behaviour to promote a cycle of improving relationships between pupils and staff.</w:t>
      </w:r>
    </w:p>
    <w:p w14:paraId="76CD62A6" w14:textId="77777777" w:rsidR="00BC49BE" w:rsidRPr="00152AB8" w:rsidRDefault="00BC49BE" w:rsidP="00BC49BE">
      <w:pPr>
        <w:pStyle w:val="ListParagraph"/>
        <w:rPr>
          <w:rFonts w:asciiTheme="majorHAnsi" w:hAnsiTheme="majorHAnsi" w:cstheme="majorHAnsi"/>
          <w:color w:val="000000" w:themeColor="text1"/>
        </w:rPr>
      </w:pPr>
      <w:r w:rsidRPr="00152AB8">
        <w:rPr>
          <w:rFonts w:asciiTheme="majorHAnsi" w:hAnsiTheme="majorHAnsi" w:cstheme="majorHAnsi"/>
          <w:color w:val="000000" w:themeColor="text1"/>
        </w:rPr>
        <w:t>Staff ‘interactively repair’ occasions when they themselves move into defensiveness.</w:t>
      </w:r>
    </w:p>
    <w:p w14:paraId="404E64EE" w14:textId="77777777" w:rsidR="00BC49BE" w:rsidRPr="00152AB8" w:rsidRDefault="00BC49BE" w:rsidP="00BC49BE">
      <w:pPr>
        <w:pStyle w:val="ListParagraph"/>
        <w:numPr>
          <w:ilvl w:val="0"/>
          <w:numId w:val="11"/>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Pedagogic interventions that help staff to get to know pupils better on an individual basis, e.g. “I wish my teacher knew” (what matters to them, who matters to their, their dreams, hopes).  This is key to enabling pupils to feel safe enough to talk, if they wish, about painful life experiences, which are interfering with their ability to learn and their quality of life.</w:t>
      </w:r>
    </w:p>
    <w:p w14:paraId="1A82C439" w14:textId="77777777" w:rsidR="00BC49BE" w:rsidRPr="00152AB8" w:rsidRDefault="00BC49BE" w:rsidP="00BC49BE">
      <w:pPr>
        <w:pStyle w:val="ListParagraph"/>
        <w:numPr>
          <w:ilvl w:val="0"/>
          <w:numId w:val="7"/>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 xml:space="preserve">Pupils have easy and daily access to at least one </w:t>
      </w:r>
      <w:proofErr w:type="gramStart"/>
      <w:r w:rsidRPr="00152AB8">
        <w:rPr>
          <w:rFonts w:asciiTheme="majorHAnsi" w:hAnsiTheme="majorHAnsi" w:cstheme="majorHAnsi"/>
          <w:color w:val="000000" w:themeColor="text1"/>
        </w:rPr>
        <w:t>emotionally-available</w:t>
      </w:r>
      <w:proofErr w:type="gramEnd"/>
      <w:r w:rsidRPr="00152AB8">
        <w:rPr>
          <w:rFonts w:asciiTheme="majorHAnsi" w:hAnsiTheme="majorHAnsi" w:cstheme="majorHAnsi"/>
          <w:color w:val="000000" w:themeColor="text1"/>
        </w:rPr>
        <w:t xml:space="preserve"> adult, and know when and where to find the adult.  If the child does not wish to connect with an adult, an alternative person </w:t>
      </w:r>
      <w:proofErr w:type="gramStart"/>
      <w:r w:rsidRPr="00152AB8">
        <w:rPr>
          <w:rFonts w:asciiTheme="majorHAnsi" w:hAnsiTheme="majorHAnsi" w:cstheme="majorHAnsi"/>
          <w:color w:val="000000" w:themeColor="text1"/>
        </w:rPr>
        <w:t>can be found</w:t>
      </w:r>
      <w:proofErr w:type="gramEnd"/>
      <w:r w:rsidRPr="00152AB8">
        <w:rPr>
          <w:rFonts w:asciiTheme="majorHAnsi" w:hAnsiTheme="majorHAnsi" w:cstheme="majorHAnsi"/>
          <w:color w:val="000000" w:themeColor="text1"/>
        </w:rPr>
        <w:t>.</w:t>
      </w:r>
    </w:p>
    <w:p w14:paraId="25AE764E" w14:textId="77777777" w:rsidR="00BC49BE" w:rsidRPr="00152AB8" w:rsidRDefault="00BC49BE" w:rsidP="00BC49BE">
      <w:pPr>
        <w:pStyle w:val="ListParagraph"/>
        <w:numPr>
          <w:ilvl w:val="0"/>
          <w:numId w:val="7"/>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School staff adjust expectations around pupils to correspond with their developmental capabilities and experience of traumatic stress.  This includes removing vulnerable and traumatised pupils in a kind and non-judgmental way from situations they are not managing well.</w:t>
      </w:r>
    </w:p>
    <w:p w14:paraId="30FD5FA2" w14:textId="77777777" w:rsidR="00BC49BE" w:rsidRPr="00152AB8" w:rsidRDefault="00BC49BE" w:rsidP="00BC49BE">
      <w:pPr>
        <w:pStyle w:val="ListParagraph"/>
        <w:numPr>
          <w:ilvl w:val="0"/>
          <w:numId w:val="7"/>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The nurturing of staff in such a way that they feel truly valued and emotionally-regulated and in so doing to support them to interact throughout the school day with positive social engagement rather than defensiveness.</w:t>
      </w:r>
    </w:p>
    <w:p w14:paraId="034AA6C4" w14:textId="77777777" w:rsidR="00BC49BE" w:rsidRPr="00152AB8" w:rsidRDefault="00BC49BE" w:rsidP="00BC49BE">
      <w:pPr>
        <w:rPr>
          <w:rFonts w:asciiTheme="majorHAnsi" w:hAnsiTheme="majorHAnsi" w:cstheme="majorHAnsi"/>
          <w:color w:val="000000" w:themeColor="text1"/>
        </w:rPr>
      </w:pPr>
    </w:p>
    <w:p w14:paraId="61EC69AB" w14:textId="77777777" w:rsidR="00BC49BE" w:rsidRPr="00152AB8" w:rsidRDefault="00BC49BE" w:rsidP="00BC49BE">
      <w:pPr>
        <w:rPr>
          <w:rFonts w:asciiTheme="majorHAnsi" w:hAnsiTheme="majorHAnsi" w:cstheme="majorHAnsi"/>
          <w:color w:val="000000" w:themeColor="text1"/>
        </w:rPr>
      </w:pPr>
    </w:p>
    <w:p w14:paraId="459EB55E" w14:textId="77777777" w:rsidR="00BC49BE" w:rsidRPr="00152AB8" w:rsidRDefault="00BC49BE" w:rsidP="00BC49BE">
      <w:pPr>
        <w:rPr>
          <w:rFonts w:asciiTheme="majorHAnsi" w:hAnsiTheme="majorHAnsi" w:cstheme="majorHAnsi"/>
          <w:b/>
          <w:color w:val="000000" w:themeColor="text1"/>
        </w:rPr>
      </w:pPr>
      <w:r w:rsidRPr="00152AB8">
        <w:rPr>
          <w:rFonts w:asciiTheme="majorHAnsi" w:hAnsiTheme="majorHAnsi" w:cstheme="majorHAnsi"/>
          <w:b/>
          <w:color w:val="000000" w:themeColor="text1"/>
        </w:rPr>
        <w:t>Relate</w:t>
      </w:r>
    </w:p>
    <w:p w14:paraId="74A0A55F" w14:textId="77777777" w:rsidR="00BC49BE" w:rsidRPr="00152AB8" w:rsidRDefault="00BC49BE" w:rsidP="00BC49BE">
      <w:pPr>
        <w:pStyle w:val="ListParagraph"/>
        <w:numPr>
          <w:ilvl w:val="0"/>
          <w:numId w:val="10"/>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 xml:space="preserve">A whole-school commitment to enabling pupils to see themselves, their relationships, future events and the world positively, rather than through a lens of threat, danger or self-blame. </w:t>
      </w:r>
    </w:p>
    <w:p w14:paraId="51F51FA0" w14:textId="77777777" w:rsidR="00BC49BE" w:rsidRPr="00152AB8" w:rsidRDefault="00BC49BE" w:rsidP="00BC49BE">
      <w:pPr>
        <w:pStyle w:val="ListParagraph"/>
        <w:numPr>
          <w:ilvl w:val="0"/>
          <w:numId w:val="10"/>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 xml:space="preserve">A whole school commitment towards recognising and praising the use of adaptive behaviours by pupils throughout the school day. </w:t>
      </w:r>
    </w:p>
    <w:p w14:paraId="43CB2F8A" w14:textId="77777777" w:rsidR="00BC49BE" w:rsidRPr="00152AB8" w:rsidRDefault="00BC49BE" w:rsidP="00BC49BE">
      <w:pPr>
        <w:pStyle w:val="ListParagraph"/>
        <w:numPr>
          <w:ilvl w:val="0"/>
          <w:numId w:val="10"/>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 xml:space="preserve">Pupils provided with repeated relational opportunities (with </w:t>
      </w:r>
      <w:proofErr w:type="gramStart"/>
      <w:r w:rsidRPr="00152AB8">
        <w:rPr>
          <w:rFonts w:asciiTheme="majorHAnsi" w:hAnsiTheme="majorHAnsi" w:cstheme="majorHAnsi"/>
          <w:color w:val="000000" w:themeColor="text1"/>
        </w:rPr>
        <w:t>emotionally-available</w:t>
      </w:r>
      <w:proofErr w:type="gramEnd"/>
      <w:r w:rsidRPr="00152AB8">
        <w:rPr>
          <w:rFonts w:asciiTheme="majorHAnsi" w:hAnsiTheme="majorHAnsi" w:cstheme="majorHAnsi"/>
          <w:color w:val="000000" w:themeColor="text1"/>
        </w:rPr>
        <w:t xml:space="preserve"> adults) to make the shift from ‘blocked trust’ (not feeling psychologically safe with anyone) to trust, and from self-help to ‘help seeking’.</w:t>
      </w:r>
    </w:p>
    <w:p w14:paraId="64EBA8FB" w14:textId="77777777" w:rsidR="00BC49BE" w:rsidRPr="00152AB8" w:rsidRDefault="00BC49BE" w:rsidP="00BC49BE">
      <w:pPr>
        <w:pStyle w:val="ListParagraph"/>
        <w:jc w:val="both"/>
        <w:rPr>
          <w:rFonts w:asciiTheme="majorHAnsi" w:hAnsiTheme="majorHAnsi" w:cstheme="majorHAnsi"/>
          <w:color w:val="000000" w:themeColor="text1"/>
        </w:rPr>
      </w:pPr>
    </w:p>
    <w:p w14:paraId="3FBE9BF2" w14:textId="77777777" w:rsidR="00BC49BE" w:rsidRPr="00152AB8" w:rsidRDefault="00BC49BE" w:rsidP="00BC49BE">
      <w:pPr>
        <w:rPr>
          <w:rFonts w:asciiTheme="majorHAnsi" w:hAnsiTheme="majorHAnsi" w:cstheme="majorHAnsi"/>
          <w:color w:val="000000" w:themeColor="text1"/>
        </w:rPr>
      </w:pPr>
    </w:p>
    <w:p w14:paraId="0E7168EF" w14:textId="77777777" w:rsidR="00BC49BE" w:rsidRPr="00152AB8" w:rsidRDefault="00BC49BE" w:rsidP="00BC49BE">
      <w:pPr>
        <w:rPr>
          <w:rFonts w:asciiTheme="majorHAnsi" w:hAnsiTheme="majorHAnsi" w:cstheme="majorHAnsi"/>
          <w:b/>
          <w:color w:val="000000" w:themeColor="text1"/>
        </w:rPr>
      </w:pPr>
      <w:r w:rsidRPr="00152AB8">
        <w:rPr>
          <w:rFonts w:asciiTheme="majorHAnsi" w:hAnsiTheme="majorHAnsi" w:cstheme="majorHAnsi"/>
          <w:b/>
          <w:color w:val="000000" w:themeColor="text1"/>
        </w:rPr>
        <w:t>Regulate</w:t>
      </w:r>
    </w:p>
    <w:p w14:paraId="2FD36062" w14:textId="77777777" w:rsidR="00BC49BE" w:rsidRPr="00152AB8" w:rsidRDefault="00BC49BE" w:rsidP="00BC49BE">
      <w:pPr>
        <w:pStyle w:val="ListParagraph"/>
        <w:numPr>
          <w:ilvl w:val="0"/>
          <w:numId w:val="9"/>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Relational interventions (What are they?) specifically designed to bring down stress hormone levels (e.g. from toxic to tolerable) in vulnerable pupils, enabling them to feel calm, soothed and safe.  This is to support learning, quality of life and protect against stress- induced physical and mental illness, now and in later life.</w:t>
      </w:r>
    </w:p>
    <w:p w14:paraId="5B2554FC" w14:textId="77777777" w:rsidR="00BC49BE" w:rsidRPr="00152AB8" w:rsidRDefault="00BC49BE" w:rsidP="00BC49BE">
      <w:pPr>
        <w:pStyle w:val="ListParagraph"/>
        <w:numPr>
          <w:ilvl w:val="0"/>
          <w:numId w:val="9"/>
        </w:numPr>
        <w:jc w:val="both"/>
        <w:rPr>
          <w:rFonts w:asciiTheme="majorHAnsi" w:hAnsiTheme="majorHAnsi" w:cstheme="majorHAnsi"/>
          <w:color w:val="000000" w:themeColor="text1"/>
        </w:rPr>
      </w:pPr>
      <w:r w:rsidRPr="00152AB8">
        <w:rPr>
          <w:rFonts w:asciiTheme="majorHAnsi" w:hAnsiTheme="majorHAnsi" w:cstheme="majorHAnsi"/>
          <w:color w:val="000000" w:themeColor="text1"/>
        </w:rPr>
        <w:lastRenderedPageBreak/>
        <w:t xml:space="preserve">Evidence-based interventions that aim to repair psychological damage and brain damage caused by traumatic life experiences, through </w:t>
      </w:r>
      <w:proofErr w:type="gramStart"/>
      <w:r w:rsidRPr="00152AB8">
        <w:rPr>
          <w:rFonts w:asciiTheme="majorHAnsi" w:hAnsiTheme="majorHAnsi" w:cstheme="majorHAnsi"/>
          <w:color w:val="000000" w:themeColor="text1"/>
        </w:rPr>
        <w:t>emotionally-regulating</w:t>
      </w:r>
      <w:proofErr w:type="gramEnd"/>
      <w:r w:rsidRPr="00152AB8">
        <w:rPr>
          <w:rFonts w:asciiTheme="majorHAnsi" w:hAnsiTheme="majorHAnsi" w:cstheme="majorHAnsi"/>
          <w:color w:val="000000" w:themeColor="text1"/>
        </w:rPr>
        <w:t>, playful, enriched adult-child interactions.</w:t>
      </w:r>
    </w:p>
    <w:p w14:paraId="423A2907" w14:textId="77777777" w:rsidR="00BC49BE" w:rsidRPr="00152AB8" w:rsidRDefault="00BC49BE" w:rsidP="00BC49BE">
      <w:pPr>
        <w:pStyle w:val="ListParagraph"/>
        <w:numPr>
          <w:ilvl w:val="0"/>
          <w:numId w:val="9"/>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 xml:space="preserve">The emotional wellbeing and regulating of staff </w:t>
      </w:r>
      <w:proofErr w:type="gramStart"/>
      <w:r w:rsidRPr="00152AB8">
        <w:rPr>
          <w:rFonts w:asciiTheme="majorHAnsi" w:hAnsiTheme="majorHAnsi" w:cstheme="majorHAnsi"/>
          <w:color w:val="000000" w:themeColor="text1"/>
        </w:rPr>
        <w:t>is treated</w:t>
      </w:r>
      <w:proofErr w:type="gramEnd"/>
      <w:r w:rsidRPr="00152AB8">
        <w:rPr>
          <w:rFonts w:asciiTheme="majorHAnsi" w:hAnsiTheme="majorHAnsi" w:cstheme="majorHAnsi"/>
          <w:color w:val="000000" w:themeColor="text1"/>
        </w:rPr>
        <w:t xml:space="preserve"> as a priority to prevent burn-out, stress-related absence, or leaving the profession through stress-related illness, secondary trauma and/or feeling undervalued, blamed or shamed. </w:t>
      </w:r>
    </w:p>
    <w:p w14:paraId="4C44D772" w14:textId="77777777" w:rsidR="00BC49BE" w:rsidRPr="00152AB8" w:rsidRDefault="00BC49BE" w:rsidP="00BC49BE">
      <w:pPr>
        <w:pStyle w:val="ListParagraph"/>
        <w:numPr>
          <w:ilvl w:val="0"/>
          <w:numId w:val="9"/>
        </w:numPr>
        <w:jc w:val="both"/>
        <w:rPr>
          <w:rFonts w:asciiTheme="majorHAnsi" w:hAnsiTheme="majorHAnsi" w:cstheme="majorHAnsi"/>
          <w:color w:val="000000" w:themeColor="text1"/>
        </w:rPr>
      </w:pPr>
      <w:r w:rsidRPr="00152AB8">
        <w:rPr>
          <w:rFonts w:asciiTheme="majorHAnsi" w:hAnsiTheme="majorHAnsi" w:cstheme="majorHAnsi"/>
          <w:color w:val="000000" w:themeColor="text1"/>
        </w:rPr>
        <w:t xml:space="preserve">Designated staff-only spaces, which </w:t>
      </w:r>
      <w:proofErr w:type="gramStart"/>
      <w:r w:rsidRPr="00152AB8">
        <w:rPr>
          <w:rFonts w:asciiTheme="majorHAnsi" w:hAnsiTheme="majorHAnsi" w:cstheme="majorHAnsi"/>
          <w:color w:val="000000" w:themeColor="text1"/>
        </w:rPr>
        <w:t>are specifically designed</w:t>
      </w:r>
      <w:proofErr w:type="gramEnd"/>
      <w:r w:rsidRPr="00152AB8">
        <w:rPr>
          <w:rFonts w:asciiTheme="majorHAnsi" w:hAnsiTheme="majorHAnsi" w:cstheme="majorHAnsi"/>
          <w:color w:val="000000" w:themeColor="text1"/>
        </w:rPr>
        <w:t xml:space="preserve"> to support the release of natural anti-stress, pro-social neurochemicals (opioids and oxytocin). Time for staff to use these spaces.</w:t>
      </w:r>
    </w:p>
    <w:p w14:paraId="080A0B75" w14:textId="77777777" w:rsidR="00BC49BE" w:rsidRPr="00152AB8" w:rsidRDefault="00BC49BE" w:rsidP="00BC49BE">
      <w:pPr>
        <w:rPr>
          <w:rFonts w:asciiTheme="majorHAnsi" w:hAnsiTheme="majorHAnsi" w:cstheme="majorHAnsi"/>
        </w:rPr>
      </w:pPr>
    </w:p>
    <w:p w14:paraId="04662F38" w14:textId="77777777" w:rsidR="00BC49BE" w:rsidRPr="00152AB8" w:rsidRDefault="00BC49BE" w:rsidP="00BC49BE">
      <w:pPr>
        <w:rPr>
          <w:rFonts w:asciiTheme="majorHAnsi" w:hAnsiTheme="majorHAnsi" w:cstheme="majorHAnsi"/>
        </w:rPr>
      </w:pPr>
    </w:p>
    <w:p w14:paraId="5F2E3528" w14:textId="77777777" w:rsidR="00BC49BE" w:rsidRPr="00152AB8" w:rsidRDefault="00BC49BE" w:rsidP="00BC49BE">
      <w:pPr>
        <w:rPr>
          <w:rFonts w:asciiTheme="majorHAnsi" w:hAnsiTheme="majorHAnsi" w:cstheme="majorHAnsi"/>
          <w:b/>
        </w:rPr>
      </w:pPr>
      <w:r w:rsidRPr="00152AB8">
        <w:rPr>
          <w:rFonts w:asciiTheme="majorHAnsi" w:hAnsiTheme="majorHAnsi" w:cstheme="majorHAnsi"/>
          <w:b/>
        </w:rPr>
        <w:t>Reflect</w:t>
      </w:r>
    </w:p>
    <w:p w14:paraId="0ABA3A1E" w14:textId="77777777" w:rsidR="00BC49BE" w:rsidRPr="00152AB8" w:rsidRDefault="00BC49BE" w:rsidP="00BC49BE">
      <w:pPr>
        <w:pStyle w:val="ListParagraph"/>
        <w:numPr>
          <w:ilvl w:val="0"/>
          <w:numId w:val="8"/>
        </w:numPr>
        <w:jc w:val="both"/>
        <w:rPr>
          <w:rFonts w:asciiTheme="majorHAnsi" w:hAnsiTheme="majorHAnsi" w:cstheme="majorHAnsi"/>
        </w:rPr>
      </w:pPr>
      <w:r w:rsidRPr="00152AB8">
        <w:rPr>
          <w:rFonts w:asciiTheme="majorHAnsi" w:hAnsiTheme="majorHAnsi" w:cstheme="majorHAnsi"/>
        </w:rPr>
        <w:t>Staff development and training in the art of good listening, dialogue, empathy and understanding (instead of asking a series of questions/giving lectures).</w:t>
      </w:r>
    </w:p>
    <w:p w14:paraId="25544AAC" w14:textId="77777777" w:rsidR="00BC49BE" w:rsidRPr="00152AB8" w:rsidRDefault="00BC49BE" w:rsidP="00BC49BE">
      <w:pPr>
        <w:pStyle w:val="ListParagraph"/>
        <w:numPr>
          <w:ilvl w:val="0"/>
          <w:numId w:val="8"/>
        </w:numPr>
        <w:jc w:val="both"/>
        <w:rPr>
          <w:rFonts w:asciiTheme="majorHAnsi" w:hAnsiTheme="majorHAnsi" w:cstheme="majorHAnsi"/>
        </w:rPr>
      </w:pPr>
      <w:r w:rsidRPr="00152AB8">
        <w:rPr>
          <w:rFonts w:asciiTheme="majorHAnsi" w:hAnsiTheme="majorHAnsi" w:cstheme="majorHAnsi"/>
        </w:rPr>
        <w:t xml:space="preserve">Provision of skills and resources to support parents and staff in meaningful empathic conversations with vulnerable pupils who want to talk about their lives.  This is to empower pupils </w:t>
      </w:r>
      <w:proofErr w:type="gramStart"/>
      <w:r w:rsidRPr="00152AB8">
        <w:rPr>
          <w:rFonts w:asciiTheme="majorHAnsi" w:hAnsiTheme="majorHAnsi" w:cstheme="majorHAnsi"/>
        </w:rPr>
        <w:t>to better manage</w:t>
      </w:r>
      <w:proofErr w:type="gramEnd"/>
      <w:r w:rsidRPr="00152AB8">
        <w:rPr>
          <w:rFonts w:asciiTheme="majorHAnsi" w:hAnsiTheme="majorHAnsi" w:cstheme="majorHAnsi"/>
        </w:rPr>
        <w:t xml:space="preserve"> their home situations and life in general.</w:t>
      </w:r>
    </w:p>
    <w:p w14:paraId="2DC15DAF" w14:textId="446EBFB9" w:rsidR="00BC49BE" w:rsidRPr="00152AB8" w:rsidRDefault="00BC49BE" w:rsidP="00BC49BE">
      <w:pPr>
        <w:pStyle w:val="ListParagraph"/>
        <w:numPr>
          <w:ilvl w:val="0"/>
          <w:numId w:val="8"/>
        </w:numPr>
        <w:jc w:val="both"/>
        <w:rPr>
          <w:rFonts w:asciiTheme="majorHAnsi" w:hAnsiTheme="majorHAnsi" w:cstheme="majorHAnsi"/>
        </w:rPr>
      </w:pPr>
      <w:r w:rsidRPr="00152AB8">
        <w:rPr>
          <w:rFonts w:asciiTheme="majorHAnsi" w:hAnsiTheme="majorHAnsi" w:cstheme="majorHAnsi"/>
        </w:rPr>
        <w:t>PSE (Personal and Social Education) as a preventative input, informed by current research (psychology and neuroscience) on mental health, mental ill-health (full range of specific conditions), relationships (including parenting) emotions, social media and tools for how to make informed choices about how they relate to others, how they live their lives and how they treat their brains, bodies and minds.</w:t>
      </w:r>
    </w:p>
    <w:p w14:paraId="6E33DB10" w14:textId="77777777" w:rsidR="00BC49BE" w:rsidRPr="00152AB8" w:rsidRDefault="00BC49BE" w:rsidP="00BC49BE">
      <w:pPr>
        <w:pStyle w:val="ListParagraph"/>
        <w:numPr>
          <w:ilvl w:val="0"/>
          <w:numId w:val="8"/>
        </w:numPr>
        <w:jc w:val="both"/>
        <w:rPr>
          <w:rFonts w:asciiTheme="majorHAnsi" w:hAnsiTheme="majorHAnsi" w:cstheme="majorHAnsi"/>
        </w:rPr>
      </w:pPr>
      <w:r w:rsidRPr="00152AB8">
        <w:rPr>
          <w:rFonts w:asciiTheme="majorHAnsi" w:hAnsiTheme="majorHAnsi" w:cstheme="majorHAnsi"/>
        </w:rPr>
        <w:t>Staff development and training to help all pupils, and support those who need to move from ‘behaving’ their trauma/painful life experiences, to reflecting on those experiences.  Staff learn to do this through empathic conversation, addressing pupils’ negative self-referencing and helping them develop positive, coherent narratives about their lives.</w:t>
      </w:r>
    </w:p>
    <w:p w14:paraId="4356561E" w14:textId="13F57D6C" w:rsidR="000F6333" w:rsidRDefault="00BC49BE" w:rsidP="00E40B28">
      <w:pPr>
        <w:pStyle w:val="ListParagraph"/>
        <w:numPr>
          <w:ilvl w:val="0"/>
          <w:numId w:val="8"/>
        </w:numPr>
        <w:jc w:val="both"/>
        <w:rPr>
          <w:rFonts w:asciiTheme="majorHAnsi" w:hAnsiTheme="majorHAnsi" w:cstheme="majorHAnsi"/>
        </w:rPr>
      </w:pPr>
      <w:r>
        <w:rPr>
          <w:rFonts w:asciiTheme="majorHAnsi" w:hAnsiTheme="majorHAnsi" w:cstheme="majorHAnsi"/>
        </w:rPr>
        <w:t xml:space="preserve">A Behaviour </w:t>
      </w:r>
      <w:proofErr w:type="gramStart"/>
      <w:r>
        <w:rPr>
          <w:rFonts w:asciiTheme="majorHAnsi" w:hAnsiTheme="majorHAnsi" w:cstheme="majorHAnsi"/>
        </w:rPr>
        <w:t>approach which</w:t>
      </w:r>
      <w:proofErr w:type="gramEnd"/>
      <w:r>
        <w:rPr>
          <w:rFonts w:asciiTheme="majorHAnsi" w:hAnsiTheme="majorHAnsi" w:cstheme="majorHAnsi"/>
        </w:rPr>
        <w:t xml:space="preserve"> as far as possible is not based not on punishment and</w:t>
      </w:r>
      <w:r w:rsidRPr="00152AB8">
        <w:rPr>
          <w:rFonts w:asciiTheme="majorHAnsi" w:hAnsiTheme="majorHAnsi" w:cstheme="majorHAnsi"/>
        </w:rPr>
        <w:t xml:space="preserve"> sanctions, but one that models enquiry, reflection, proactivity, resolution, proactive questioning and interactive report (e.g. restorative conversations).</w:t>
      </w:r>
    </w:p>
    <w:p w14:paraId="4BD957A0" w14:textId="77777777" w:rsidR="00E40B28" w:rsidRPr="00E40B28" w:rsidRDefault="00E40B28" w:rsidP="00E40B28">
      <w:pPr>
        <w:pStyle w:val="ListParagraph"/>
        <w:jc w:val="both"/>
        <w:rPr>
          <w:rFonts w:asciiTheme="majorHAnsi" w:hAnsiTheme="majorHAnsi" w:cstheme="majorHAnsi"/>
        </w:rPr>
      </w:pPr>
    </w:p>
    <w:p w14:paraId="7EA62124" w14:textId="6EA212C8" w:rsidR="000F6333" w:rsidRPr="00E40B28" w:rsidRDefault="007844DE" w:rsidP="009C24D5">
      <w:pPr>
        <w:jc w:val="both"/>
        <w:rPr>
          <w:rFonts w:asciiTheme="majorHAnsi" w:hAnsiTheme="majorHAnsi" w:cs="Calibri"/>
          <w:b/>
          <w:lang w:eastAsia="en-GB"/>
        </w:rPr>
      </w:pPr>
      <w:r w:rsidRPr="00E40B28">
        <w:rPr>
          <w:rFonts w:asciiTheme="majorHAnsi" w:hAnsiTheme="majorHAnsi" w:cs="Calibri"/>
          <w:b/>
          <w:lang w:eastAsia="en-GB"/>
        </w:rPr>
        <w:t>We</w:t>
      </w:r>
      <w:r w:rsidR="000F6333" w:rsidRPr="00E40B28">
        <w:rPr>
          <w:rFonts w:asciiTheme="majorHAnsi" w:hAnsiTheme="majorHAnsi" w:cs="Calibri"/>
          <w:b/>
          <w:lang w:eastAsia="en-GB"/>
        </w:rPr>
        <w:t xml:space="preserve"> have high expectations of behaviour</w:t>
      </w:r>
      <w:r w:rsidRPr="00E40B28">
        <w:rPr>
          <w:rFonts w:asciiTheme="majorHAnsi" w:hAnsiTheme="majorHAnsi" w:cs="Calibri"/>
          <w:b/>
          <w:lang w:eastAsia="en-GB"/>
        </w:rPr>
        <w:t xml:space="preserve"> and </w:t>
      </w:r>
      <w:r w:rsidR="009C24D5" w:rsidRPr="00E40B28">
        <w:rPr>
          <w:rFonts w:asciiTheme="majorHAnsi" w:hAnsiTheme="majorHAnsi" w:cs="Calibri"/>
          <w:b/>
          <w:lang w:eastAsia="en-GB"/>
        </w:rPr>
        <w:t>recognise that:</w:t>
      </w:r>
    </w:p>
    <w:p w14:paraId="3995C557" w14:textId="77777777" w:rsidR="002067CC" w:rsidRPr="002067CC" w:rsidRDefault="002067CC" w:rsidP="009C24D5">
      <w:pPr>
        <w:jc w:val="both"/>
        <w:rPr>
          <w:rFonts w:asciiTheme="majorHAnsi" w:hAnsiTheme="majorHAnsi" w:cs="Calibri"/>
          <w:sz w:val="8"/>
          <w:szCs w:val="8"/>
          <w:lang w:eastAsia="en-GB"/>
        </w:rPr>
      </w:pPr>
    </w:p>
    <w:p w14:paraId="465253AB" w14:textId="0152C11B" w:rsidR="000F6333" w:rsidRPr="00FA5AD8" w:rsidRDefault="00AC12C9" w:rsidP="009C24D5">
      <w:pPr>
        <w:pStyle w:val="ListParagraph"/>
        <w:numPr>
          <w:ilvl w:val="0"/>
          <w:numId w:val="5"/>
        </w:numPr>
        <w:jc w:val="both"/>
        <w:rPr>
          <w:rFonts w:asciiTheme="majorHAnsi" w:hAnsiTheme="majorHAnsi"/>
          <w:lang w:eastAsia="en-GB"/>
        </w:rPr>
      </w:pPr>
      <w:r>
        <w:rPr>
          <w:rFonts w:asciiTheme="majorHAnsi" w:hAnsiTheme="majorHAnsi" w:cs="Calibri"/>
          <w:lang w:eastAsia="en-GB"/>
        </w:rPr>
        <w:t>p</w:t>
      </w:r>
      <w:r w:rsidR="000F6333" w:rsidRPr="00FA5AD8">
        <w:rPr>
          <w:rFonts w:asciiTheme="majorHAnsi" w:hAnsiTheme="majorHAnsi" w:cs="Calibri"/>
          <w:lang w:eastAsia="en-GB"/>
        </w:rPr>
        <w:t>upils need to know explicitly what behaviour is expected in different circumstances;</w:t>
      </w:r>
    </w:p>
    <w:p w14:paraId="5F60AF0C" w14:textId="0ECF84C1" w:rsidR="000F6333" w:rsidRPr="00FA5AD8" w:rsidRDefault="00AC12C9" w:rsidP="009C24D5">
      <w:pPr>
        <w:pStyle w:val="ListParagraph"/>
        <w:numPr>
          <w:ilvl w:val="0"/>
          <w:numId w:val="5"/>
        </w:numPr>
        <w:jc w:val="both"/>
        <w:rPr>
          <w:rFonts w:asciiTheme="majorHAnsi" w:hAnsiTheme="majorHAnsi" w:cstheme="majorHAnsi"/>
          <w:lang w:eastAsia="en-GB"/>
        </w:rPr>
      </w:pPr>
      <w:r>
        <w:rPr>
          <w:rFonts w:asciiTheme="majorHAnsi" w:hAnsiTheme="majorHAnsi" w:cstheme="majorHAnsi"/>
          <w:lang w:eastAsia="en-GB"/>
        </w:rPr>
        <w:t>a</w:t>
      </w:r>
      <w:r w:rsidR="000F6333" w:rsidRPr="00FA5AD8">
        <w:rPr>
          <w:rFonts w:asciiTheme="majorHAnsi" w:hAnsiTheme="majorHAnsi" w:cstheme="majorHAnsi"/>
          <w:lang w:eastAsia="en-GB"/>
        </w:rPr>
        <w:t xml:space="preserve">dults </w:t>
      </w:r>
      <w:r>
        <w:rPr>
          <w:rFonts w:asciiTheme="majorHAnsi" w:hAnsiTheme="majorHAnsi" w:cstheme="majorHAnsi"/>
          <w:lang w:eastAsia="en-GB"/>
        </w:rPr>
        <w:t xml:space="preserve">need </w:t>
      </w:r>
      <w:r w:rsidR="000F6333" w:rsidRPr="00FA5AD8">
        <w:rPr>
          <w:rFonts w:asciiTheme="majorHAnsi" w:hAnsiTheme="majorHAnsi" w:cstheme="majorHAnsi"/>
          <w:lang w:eastAsia="en-GB"/>
        </w:rPr>
        <w:t xml:space="preserve">to be observant, open and inclusive, act as excellent role models, particularly in how respect is shown, and co-regulators as needed; </w:t>
      </w:r>
    </w:p>
    <w:p w14:paraId="1B2836BA" w14:textId="7ACE3C0A" w:rsidR="000F6333" w:rsidRPr="00FA5AD8" w:rsidRDefault="00AC12C9" w:rsidP="009C24D5">
      <w:pPr>
        <w:pStyle w:val="ListParagraph"/>
        <w:numPr>
          <w:ilvl w:val="0"/>
          <w:numId w:val="5"/>
        </w:numPr>
        <w:spacing w:before="100" w:beforeAutospacing="1" w:after="100" w:afterAutospacing="1"/>
        <w:jc w:val="both"/>
        <w:rPr>
          <w:rFonts w:asciiTheme="majorHAnsi" w:hAnsiTheme="majorHAnsi"/>
          <w:lang w:eastAsia="en-GB"/>
        </w:rPr>
      </w:pPr>
      <w:r>
        <w:rPr>
          <w:rFonts w:asciiTheme="majorHAnsi" w:hAnsiTheme="majorHAnsi" w:cs="Calibri"/>
          <w:lang w:eastAsia="en-GB"/>
        </w:rPr>
        <w:t>h</w:t>
      </w:r>
      <w:r w:rsidR="000F6333" w:rsidRPr="00FA5AD8">
        <w:rPr>
          <w:rFonts w:asciiTheme="majorHAnsi" w:hAnsiTheme="majorHAnsi" w:cs="Calibri"/>
          <w:lang w:eastAsia="en-GB"/>
        </w:rPr>
        <w:t xml:space="preserve">igh quality, differentiated education involves pupils, builds on success, ensures progression, involves and informs parents; </w:t>
      </w:r>
    </w:p>
    <w:p w14:paraId="70C84F77" w14:textId="059E83DC" w:rsidR="000F6333" w:rsidRPr="00FA5AD8" w:rsidRDefault="00AC12C9" w:rsidP="009C24D5">
      <w:pPr>
        <w:pStyle w:val="ListParagraph"/>
        <w:numPr>
          <w:ilvl w:val="0"/>
          <w:numId w:val="5"/>
        </w:numPr>
        <w:spacing w:before="100" w:beforeAutospacing="1" w:after="100" w:afterAutospacing="1"/>
        <w:jc w:val="both"/>
        <w:rPr>
          <w:rFonts w:asciiTheme="majorHAnsi" w:hAnsiTheme="majorHAnsi"/>
          <w:lang w:eastAsia="en-GB"/>
        </w:rPr>
      </w:pPr>
      <w:proofErr w:type="spellStart"/>
      <w:r>
        <w:rPr>
          <w:rFonts w:asciiTheme="majorHAnsi" w:hAnsiTheme="majorHAnsi" w:cs="Calibri"/>
          <w:lang w:eastAsia="en-GB"/>
        </w:rPr>
        <w:t>p</w:t>
      </w:r>
      <w:r w:rsidR="000F6333" w:rsidRPr="00FA5AD8">
        <w:rPr>
          <w:rFonts w:asciiTheme="majorHAnsi" w:hAnsiTheme="majorHAnsi" w:cs="Calibri"/>
          <w:lang w:eastAsia="en-GB"/>
        </w:rPr>
        <w:t>rogrammes</w:t>
      </w:r>
      <w:proofErr w:type="spellEnd"/>
      <w:r w:rsidR="000F6333" w:rsidRPr="00FA5AD8">
        <w:rPr>
          <w:rFonts w:asciiTheme="majorHAnsi" w:hAnsiTheme="majorHAnsi" w:cs="Calibri"/>
          <w:lang w:eastAsia="en-GB"/>
        </w:rPr>
        <w:t xml:space="preserve"> of PSHE, (Personal, Social, Health Education) and cross curricular activities are used to provide rich opportunities which are part of all areas of school life and learning; </w:t>
      </w:r>
    </w:p>
    <w:p w14:paraId="4F9D7686" w14:textId="475899A8" w:rsidR="000F6333" w:rsidRPr="00FA5AD8" w:rsidRDefault="000F6333" w:rsidP="009C24D5">
      <w:pPr>
        <w:pStyle w:val="ListParagraph"/>
        <w:numPr>
          <w:ilvl w:val="0"/>
          <w:numId w:val="5"/>
        </w:numPr>
        <w:spacing w:before="100" w:beforeAutospacing="1" w:after="100" w:afterAutospacing="1"/>
        <w:jc w:val="both"/>
        <w:rPr>
          <w:rFonts w:asciiTheme="majorHAnsi" w:hAnsiTheme="majorHAnsi"/>
          <w:lang w:eastAsia="en-GB"/>
        </w:rPr>
      </w:pPr>
      <w:r w:rsidRPr="00FA5AD8">
        <w:rPr>
          <w:rFonts w:asciiTheme="majorHAnsi" w:hAnsiTheme="majorHAnsi" w:cs="Calibri"/>
          <w:lang w:eastAsia="en-GB"/>
        </w:rPr>
        <w:t xml:space="preserve">children </w:t>
      </w:r>
      <w:r w:rsidR="00193183">
        <w:rPr>
          <w:rFonts w:asciiTheme="majorHAnsi" w:hAnsiTheme="majorHAnsi" w:cs="Calibri"/>
          <w:lang w:eastAsia="en-GB"/>
        </w:rPr>
        <w:t xml:space="preserve">should be encouraged </w:t>
      </w:r>
      <w:r w:rsidRPr="00FA5AD8">
        <w:rPr>
          <w:rFonts w:asciiTheme="majorHAnsi" w:hAnsiTheme="majorHAnsi" w:cs="Calibri"/>
          <w:lang w:eastAsia="en-GB"/>
        </w:rPr>
        <w:t xml:space="preserve">to manage their feelings and separate feelings and actions </w:t>
      </w:r>
      <w:r w:rsidR="00193183">
        <w:rPr>
          <w:rFonts w:asciiTheme="majorHAnsi" w:hAnsiTheme="majorHAnsi" w:cs="Calibri"/>
          <w:lang w:eastAsia="en-GB"/>
        </w:rPr>
        <w:t xml:space="preserve">in order </w:t>
      </w:r>
      <w:r w:rsidRPr="00FA5AD8">
        <w:rPr>
          <w:rFonts w:asciiTheme="majorHAnsi" w:hAnsiTheme="majorHAnsi" w:cs="Calibri"/>
          <w:lang w:eastAsia="en-GB"/>
        </w:rPr>
        <w:t xml:space="preserve">to enable thinking to take place between the two; </w:t>
      </w:r>
    </w:p>
    <w:p w14:paraId="108F5AEE" w14:textId="77777777" w:rsidR="00E37BA7" w:rsidRPr="00E37BA7" w:rsidRDefault="00E37BA7" w:rsidP="009C24D5">
      <w:pPr>
        <w:pStyle w:val="ListParagraph"/>
        <w:numPr>
          <w:ilvl w:val="0"/>
          <w:numId w:val="5"/>
        </w:numPr>
        <w:spacing w:before="100" w:beforeAutospacing="1" w:after="100" w:afterAutospacing="1"/>
        <w:jc w:val="both"/>
        <w:rPr>
          <w:rFonts w:asciiTheme="majorHAnsi" w:hAnsiTheme="majorHAnsi"/>
          <w:lang w:eastAsia="en-GB"/>
        </w:rPr>
      </w:pPr>
      <w:r>
        <w:rPr>
          <w:rFonts w:asciiTheme="majorHAnsi" w:hAnsiTheme="majorHAnsi" w:cs="Calibri"/>
          <w:lang w:eastAsia="en-GB"/>
        </w:rPr>
        <w:t>we need to e</w:t>
      </w:r>
      <w:r w:rsidR="000F6333" w:rsidRPr="00FA5AD8">
        <w:rPr>
          <w:rFonts w:asciiTheme="majorHAnsi" w:hAnsiTheme="majorHAnsi" w:cs="Calibri"/>
          <w:lang w:eastAsia="en-GB"/>
        </w:rPr>
        <w:t>nable children to take responsibility for themselves and their actions in age appropriate ways;</w:t>
      </w:r>
    </w:p>
    <w:p w14:paraId="2852C329" w14:textId="5AB77CCA" w:rsidR="000F6333" w:rsidRPr="00E37BA7" w:rsidRDefault="00E37BA7" w:rsidP="009C24D5">
      <w:pPr>
        <w:pStyle w:val="ListParagraph"/>
        <w:numPr>
          <w:ilvl w:val="0"/>
          <w:numId w:val="5"/>
        </w:numPr>
        <w:spacing w:before="100" w:beforeAutospacing="1" w:after="100" w:afterAutospacing="1"/>
        <w:jc w:val="both"/>
        <w:rPr>
          <w:rFonts w:asciiTheme="majorHAnsi" w:hAnsiTheme="majorHAnsi"/>
          <w:lang w:eastAsia="en-GB"/>
        </w:rPr>
      </w:pPr>
      <w:r w:rsidRPr="00E37BA7">
        <w:rPr>
          <w:rFonts w:asciiTheme="majorHAnsi" w:hAnsiTheme="majorHAnsi" w:cs="Calibri"/>
          <w:lang w:eastAsia="en-GB"/>
        </w:rPr>
        <w:t>r</w:t>
      </w:r>
      <w:r w:rsidR="000F6333" w:rsidRPr="00E37BA7">
        <w:rPr>
          <w:rFonts w:asciiTheme="majorHAnsi" w:hAnsiTheme="majorHAnsi" w:cs="Calibri"/>
          <w:lang w:eastAsia="en-GB"/>
        </w:rPr>
        <w:t>eflect</w:t>
      </w:r>
      <w:r>
        <w:rPr>
          <w:rFonts w:asciiTheme="majorHAnsi" w:hAnsiTheme="majorHAnsi" w:cs="Calibri"/>
          <w:lang w:eastAsia="en-GB"/>
        </w:rPr>
        <w:t>ing</w:t>
      </w:r>
      <w:r w:rsidR="000F6333" w:rsidRPr="00E37BA7">
        <w:rPr>
          <w:rFonts w:asciiTheme="majorHAnsi" w:hAnsiTheme="majorHAnsi" w:cs="Calibri"/>
          <w:lang w:eastAsia="en-GB"/>
        </w:rPr>
        <w:t xml:space="preserve"> on incidents (where behaviour choices are against our agreed expectations) </w:t>
      </w:r>
      <w:r>
        <w:rPr>
          <w:rFonts w:asciiTheme="majorHAnsi" w:hAnsiTheme="majorHAnsi" w:cs="Calibri"/>
          <w:lang w:eastAsia="en-GB"/>
        </w:rPr>
        <w:t>are</w:t>
      </w:r>
      <w:r w:rsidR="000F6333" w:rsidRPr="00E37BA7">
        <w:rPr>
          <w:rFonts w:asciiTheme="majorHAnsi" w:hAnsiTheme="majorHAnsi" w:cs="Calibri"/>
          <w:lang w:eastAsia="en-GB"/>
        </w:rPr>
        <w:t xml:space="preserve"> a</w:t>
      </w:r>
      <w:r>
        <w:rPr>
          <w:rFonts w:asciiTheme="majorHAnsi" w:hAnsiTheme="majorHAnsi" w:cs="Calibri"/>
          <w:lang w:eastAsia="en-GB"/>
        </w:rPr>
        <w:t xml:space="preserve"> valuable</w:t>
      </w:r>
      <w:r w:rsidR="000F6333" w:rsidRPr="00E37BA7">
        <w:rPr>
          <w:rFonts w:asciiTheme="majorHAnsi" w:hAnsiTheme="majorHAnsi" w:cs="Calibri"/>
          <w:lang w:eastAsia="en-GB"/>
        </w:rPr>
        <w:t xml:space="preserve"> opportunity for learning, both for pupils involved and for adults planning next steps; </w:t>
      </w:r>
    </w:p>
    <w:p w14:paraId="0A15BD50" w14:textId="347121A2" w:rsidR="000F6333" w:rsidRPr="00FA5AD8" w:rsidRDefault="00E37BA7" w:rsidP="009C24D5">
      <w:pPr>
        <w:pStyle w:val="ListParagraph"/>
        <w:numPr>
          <w:ilvl w:val="0"/>
          <w:numId w:val="5"/>
        </w:numPr>
        <w:spacing w:before="100" w:beforeAutospacing="1" w:after="100" w:afterAutospacing="1"/>
        <w:jc w:val="both"/>
        <w:rPr>
          <w:rFonts w:asciiTheme="majorHAnsi" w:hAnsiTheme="majorHAnsi"/>
          <w:lang w:eastAsia="en-GB"/>
        </w:rPr>
      </w:pPr>
      <w:r>
        <w:rPr>
          <w:rFonts w:asciiTheme="majorHAnsi" w:hAnsiTheme="majorHAnsi" w:cs="Calibri"/>
          <w:lang w:eastAsia="en-GB"/>
        </w:rPr>
        <w:t>w</w:t>
      </w:r>
      <w:r w:rsidR="000F6333" w:rsidRPr="00FA5AD8">
        <w:rPr>
          <w:rFonts w:asciiTheme="majorHAnsi" w:hAnsiTheme="majorHAnsi" w:cs="Calibri"/>
          <w:lang w:eastAsia="en-GB"/>
        </w:rPr>
        <w:t xml:space="preserve">here need is identified, structured, tailored, group and individual </w:t>
      </w:r>
      <w:r w:rsidR="00C24E14" w:rsidRPr="00FA5AD8">
        <w:rPr>
          <w:rFonts w:asciiTheme="majorHAnsi" w:hAnsiTheme="majorHAnsi" w:cs="Calibri"/>
          <w:lang w:eastAsia="en-GB"/>
        </w:rPr>
        <w:t>programs</w:t>
      </w:r>
      <w:r w:rsidR="00521211">
        <w:rPr>
          <w:rFonts w:asciiTheme="majorHAnsi" w:hAnsiTheme="majorHAnsi" w:cs="Calibri"/>
          <w:lang w:eastAsia="en-GB"/>
        </w:rPr>
        <w:t xml:space="preserve"> and</w:t>
      </w:r>
      <w:r w:rsidR="000F6333" w:rsidRPr="00FA5AD8">
        <w:rPr>
          <w:rFonts w:asciiTheme="majorHAnsi" w:hAnsiTheme="majorHAnsi" w:cs="Calibri"/>
          <w:lang w:eastAsia="en-GB"/>
        </w:rPr>
        <w:t xml:space="preserve"> creative activities </w:t>
      </w:r>
      <w:r w:rsidR="00521211">
        <w:rPr>
          <w:rFonts w:asciiTheme="majorHAnsi" w:hAnsiTheme="majorHAnsi" w:cs="Calibri"/>
          <w:lang w:eastAsia="en-GB"/>
        </w:rPr>
        <w:t>alongside</w:t>
      </w:r>
      <w:r w:rsidR="000F6333" w:rsidRPr="00FA5AD8">
        <w:rPr>
          <w:rFonts w:asciiTheme="majorHAnsi" w:hAnsiTheme="majorHAnsi" w:cs="Calibri"/>
          <w:lang w:eastAsia="en-GB"/>
        </w:rPr>
        <w:t xml:space="preserve"> outdoor learning</w:t>
      </w:r>
      <w:r w:rsidR="00521211">
        <w:rPr>
          <w:rFonts w:asciiTheme="majorHAnsi" w:hAnsiTheme="majorHAnsi" w:cs="Calibri"/>
          <w:lang w:eastAsia="en-GB"/>
        </w:rPr>
        <w:t>, should</w:t>
      </w:r>
      <w:r w:rsidR="000F6333" w:rsidRPr="00FA5AD8">
        <w:rPr>
          <w:rFonts w:asciiTheme="majorHAnsi" w:hAnsiTheme="majorHAnsi" w:cs="Calibri"/>
          <w:lang w:eastAsia="en-GB"/>
        </w:rPr>
        <w:t xml:space="preserve"> be incorporated into the school day;</w:t>
      </w:r>
    </w:p>
    <w:p w14:paraId="155E5121" w14:textId="41F28A46" w:rsidR="000F6333" w:rsidRPr="00FA5AD8" w:rsidRDefault="00A3068B" w:rsidP="009C24D5">
      <w:pPr>
        <w:pStyle w:val="ListParagraph"/>
        <w:numPr>
          <w:ilvl w:val="0"/>
          <w:numId w:val="5"/>
        </w:numPr>
        <w:spacing w:before="100" w:beforeAutospacing="1" w:after="100" w:afterAutospacing="1"/>
        <w:jc w:val="both"/>
        <w:rPr>
          <w:rFonts w:asciiTheme="majorHAnsi" w:hAnsiTheme="majorHAnsi"/>
          <w:lang w:eastAsia="en-GB"/>
        </w:rPr>
      </w:pPr>
      <w:r>
        <w:rPr>
          <w:rFonts w:asciiTheme="majorHAnsi" w:hAnsiTheme="majorHAnsi" w:cs="Calibri"/>
          <w:lang w:eastAsia="en-GB"/>
        </w:rPr>
        <w:t>i</w:t>
      </w:r>
      <w:r w:rsidR="000F6333" w:rsidRPr="00FA5AD8">
        <w:rPr>
          <w:rFonts w:asciiTheme="majorHAnsi" w:hAnsiTheme="majorHAnsi" w:cs="Calibri"/>
          <w:lang w:eastAsia="en-GB"/>
        </w:rPr>
        <w:t xml:space="preserve">ndividuals with </w:t>
      </w:r>
      <w:r>
        <w:rPr>
          <w:rFonts w:asciiTheme="majorHAnsi" w:hAnsiTheme="majorHAnsi" w:cs="Calibri"/>
          <w:lang w:eastAsia="en-GB"/>
        </w:rPr>
        <w:t>s</w:t>
      </w:r>
      <w:r w:rsidR="000F6333" w:rsidRPr="00FA5AD8">
        <w:rPr>
          <w:rFonts w:asciiTheme="majorHAnsi" w:hAnsiTheme="majorHAnsi" w:cs="Calibri"/>
          <w:lang w:eastAsia="en-GB"/>
        </w:rPr>
        <w:t xml:space="preserve">pecial </w:t>
      </w:r>
      <w:r>
        <w:rPr>
          <w:rFonts w:asciiTheme="majorHAnsi" w:hAnsiTheme="majorHAnsi" w:cs="Calibri"/>
          <w:lang w:eastAsia="en-GB"/>
        </w:rPr>
        <w:t>n</w:t>
      </w:r>
      <w:r w:rsidR="000F6333" w:rsidRPr="00FA5AD8">
        <w:rPr>
          <w:rFonts w:asciiTheme="majorHAnsi" w:hAnsiTheme="majorHAnsi" w:cs="Calibri"/>
          <w:lang w:eastAsia="en-GB"/>
        </w:rPr>
        <w:t xml:space="preserve">eeds </w:t>
      </w:r>
      <w:r>
        <w:rPr>
          <w:rFonts w:asciiTheme="majorHAnsi" w:hAnsiTheme="majorHAnsi" w:cs="Calibri"/>
          <w:lang w:eastAsia="en-GB"/>
        </w:rPr>
        <w:t>must</w:t>
      </w:r>
      <w:r w:rsidR="000F6333" w:rsidRPr="00FA5AD8">
        <w:rPr>
          <w:rFonts w:asciiTheme="majorHAnsi" w:hAnsiTheme="majorHAnsi" w:cs="Calibri"/>
          <w:lang w:eastAsia="en-GB"/>
        </w:rPr>
        <w:t xml:space="preserve"> be recognised</w:t>
      </w:r>
      <w:bookmarkStart w:id="0" w:name="_GoBack"/>
      <w:bookmarkEnd w:id="0"/>
      <w:r w:rsidR="000F6333" w:rsidRPr="00FA5AD8">
        <w:rPr>
          <w:rFonts w:asciiTheme="majorHAnsi" w:hAnsiTheme="majorHAnsi" w:cs="Calibri"/>
          <w:lang w:eastAsia="en-GB"/>
        </w:rPr>
        <w:t xml:space="preserve"> within our behaviour systems with appropriate scaffolded support to ensure they can manage within boundaries that are recognised as fair and consistent for all</w:t>
      </w:r>
      <w:r w:rsidR="002067CC">
        <w:rPr>
          <w:rFonts w:asciiTheme="majorHAnsi" w:hAnsiTheme="majorHAnsi" w:cs="Calibri"/>
          <w:lang w:eastAsia="en-GB"/>
        </w:rPr>
        <w:t>;</w:t>
      </w:r>
    </w:p>
    <w:p w14:paraId="5E5B263E" w14:textId="6E2C8654" w:rsidR="000F6333" w:rsidRPr="00FA5AD8" w:rsidRDefault="002067CC" w:rsidP="001E0801">
      <w:pPr>
        <w:pStyle w:val="ListParagraph"/>
        <w:numPr>
          <w:ilvl w:val="0"/>
          <w:numId w:val="5"/>
        </w:numPr>
        <w:spacing w:before="100" w:beforeAutospacing="1" w:after="100" w:afterAutospacing="1"/>
        <w:rPr>
          <w:rFonts w:asciiTheme="majorHAnsi" w:hAnsiTheme="majorHAnsi"/>
          <w:lang w:eastAsia="en-GB"/>
        </w:rPr>
      </w:pPr>
      <w:r>
        <w:rPr>
          <w:rFonts w:asciiTheme="majorHAnsi" w:hAnsiTheme="majorHAnsi" w:cs="Calibri"/>
          <w:lang w:eastAsia="en-GB"/>
        </w:rPr>
        <w:t>v</w:t>
      </w:r>
      <w:r w:rsidR="000F6333" w:rsidRPr="00FA5AD8">
        <w:rPr>
          <w:rFonts w:asciiTheme="majorHAnsi" w:hAnsiTheme="majorHAnsi" w:cs="Calibri"/>
          <w:lang w:eastAsia="en-GB"/>
        </w:rPr>
        <w:t xml:space="preserve">arying groups and working with different members of our school community </w:t>
      </w:r>
      <w:r>
        <w:rPr>
          <w:rFonts w:asciiTheme="majorHAnsi" w:hAnsiTheme="majorHAnsi" w:cs="Calibri"/>
          <w:lang w:eastAsia="en-GB"/>
        </w:rPr>
        <w:t>can successfully</w:t>
      </w:r>
      <w:r w:rsidR="000F6333" w:rsidRPr="00FA5AD8">
        <w:rPr>
          <w:rFonts w:asciiTheme="majorHAnsi" w:hAnsiTheme="majorHAnsi" w:cs="Calibri"/>
          <w:lang w:eastAsia="en-GB"/>
        </w:rPr>
        <w:t xml:space="preserve"> build tolerance and inclusion</w:t>
      </w:r>
      <w:r>
        <w:rPr>
          <w:rFonts w:asciiTheme="majorHAnsi" w:hAnsiTheme="majorHAnsi" w:cs="Calibri"/>
          <w:lang w:eastAsia="en-GB"/>
        </w:rPr>
        <w:t>;</w:t>
      </w:r>
    </w:p>
    <w:p w14:paraId="7A5E1A70" w14:textId="03E18904" w:rsidR="000F6333" w:rsidRPr="00FA5AD8" w:rsidRDefault="00317AC0" w:rsidP="001E0801">
      <w:pPr>
        <w:pStyle w:val="ListParagraph"/>
        <w:numPr>
          <w:ilvl w:val="0"/>
          <w:numId w:val="5"/>
        </w:numPr>
        <w:spacing w:before="100" w:beforeAutospacing="1" w:after="100" w:afterAutospacing="1"/>
        <w:rPr>
          <w:rFonts w:asciiTheme="majorHAnsi" w:hAnsiTheme="majorHAnsi"/>
          <w:lang w:eastAsia="en-GB"/>
        </w:rPr>
      </w:pPr>
      <w:r>
        <w:rPr>
          <w:rFonts w:asciiTheme="majorHAnsi" w:eastAsia="Times New Roman" w:hAnsiTheme="majorHAnsi" w:cs="Calibri"/>
          <w:lang w:eastAsia="en-GB"/>
        </w:rPr>
        <w:lastRenderedPageBreak/>
        <w:t>s</w:t>
      </w:r>
      <w:r w:rsidR="000F6333" w:rsidRPr="00FA5AD8">
        <w:rPr>
          <w:rFonts w:asciiTheme="majorHAnsi" w:eastAsia="Times New Roman" w:hAnsiTheme="majorHAnsi" w:cs="Calibri"/>
          <w:lang w:eastAsia="en-GB"/>
        </w:rPr>
        <w:t>upporting pupils appropriately may require adults to develop and employ new skills and/or strategies;</w:t>
      </w:r>
    </w:p>
    <w:p w14:paraId="07294575" w14:textId="19846592" w:rsidR="000F6333" w:rsidRPr="00FA5AD8" w:rsidRDefault="00317AC0" w:rsidP="001E0801">
      <w:pPr>
        <w:pStyle w:val="ListParagraph"/>
        <w:numPr>
          <w:ilvl w:val="0"/>
          <w:numId w:val="5"/>
        </w:numPr>
        <w:spacing w:before="100" w:beforeAutospacing="1" w:after="100" w:afterAutospacing="1"/>
        <w:rPr>
          <w:rFonts w:asciiTheme="majorHAnsi" w:hAnsiTheme="majorHAnsi"/>
          <w:lang w:eastAsia="en-GB"/>
        </w:rPr>
      </w:pPr>
      <w:r>
        <w:rPr>
          <w:rFonts w:asciiTheme="majorHAnsi" w:hAnsiTheme="majorHAnsi" w:cs="Calibri"/>
          <w:lang w:eastAsia="en-GB"/>
        </w:rPr>
        <w:t>t</w:t>
      </w:r>
      <w:r w:rsidR="000F6333" w:rsidRPr="00FA5AD8">
        <w:rPr>
          <w:rFonts w:asciiTheme="majorHAnsi" w:hAnsiTheme="majorHAnsi" w:cs="Calibri"/>
          <w:lang w:eastAsia="en-GB"/>
        </w:rPr>
        <w:t xml:space="preserve">he consequences for appropriate and inappropriate behaviour choices </w:t>
      </w:r>
      <w:r>
        <w:rPr>
          <w:rFonts w:asciiTheme="majorHAnsi" w:hAnsiTheme="majorHAnsi" w:cs="Calibri"/>
          <w:lang w:eastAsia="en-GB"/>
        </w:rPr>
        <w:t>need to</w:t>
      </w:r>
      <w:r w:rsidR="000F6333" w:rsidRPr="00FA5AD8">
        <w:rPr>
          <w:rFonts w:asciiTheme="majorHAnsi" w:hAnsiTheme="majorHAnsi" w:cs="Calibri"/>
          <w:lang w:eastAsia="en-GB"/>
        </w:rPr>
        <w:t xml:space="preserve"> be agreed and known to all involved; </w:t>
      </w:r>
    </w:p>
    <w:p w14:paraId="5BFAA6ED" w14:textId="1CEED2CD" w:rsidR="00BA508F" w:rsidRPr="00BA508F" w:rsidRDefault="00317AC0" w:rsidP="00BA508F">
      <w:pPr>
        <w:pStyle w:val="ListParagraph"/>
        <w:numPr>
          <w:ilvl w:val="0"/>
          <w:numId w:val="5"/>
        </w:numPr>
        <w:spacing w:before="100" w:beforeAutospacing="1" w:after="100" w:afterAutospacing="1"/>
        <w:rPr>
          <w:rFonts w:asciiTheme="majorHAnsi" w:hAnsiTheme="majorHAnsi"/>
          <w:lang w:eastAsia="en-GB"/>
        </w:rPr>
      </w:pPr>
      <w:r w:rsidRPr="00317AC0">
        <w:rPr>
          <w:rFonts w:asciiTheme="majorHAnsi" w:hAnsiTheme="majorHAnsi" w:cs="Calibri"/>
          <w:lang w:eastAsia="en-GB"/>
        </w:rPr>
        <w:t>o</w:t>
      </w:r>
      <w:r w:rsidR="000F6333" w:rsidRPr="00317AC0">
        <w:rPr>
          <w:rFonts w:asciiTheme="majorHAnsi" w:hAnsiTheme="majorHAnsi" w:cs="Calibri"/>
          <w:lang w:eastAsia="en-GB"/>
        </w:rPr>
        <w:t xml:space="preserve">ur expectations around behaviour, rewards, sanctions and opportunities for pupil roles and responsibilities </w:t>
      </w:r>
      <w:r w:rsidRPr="00317AC0">
        <w:rPr>
          <w:rFonts w:asciiTheme="majorHAnsi" w:hAnsiTheme="majorHAnsi" w:cs="Calibri"/>
          <w:lang w:eastAsia="en-GB"/>
        </w:rPr>
        <w:t>must be</w:t>
      </w:r>
      <w:r w:rsidR="000F6333" w:rsidRPr="00317AC0">
        <w:rPr>
          <w:rFonts w:asciiTheme="majorHAnsi" w:hAnsiTheme="majorHAnsi" w:cs="Calibri"/>
          <w:lang w:eastAsia="en-GB"/>
        </w:rPr>
        <w:t xml:space="preserve"> revisited</w:t>
      </w:r>
      <w:r w:rsidRPr="00317AC0">
        <w:rPr>
          <w:rFonts w:asciiTheme="majorHAnsi" w:hAnsiTheme="majorHAnsi" w:cs="Calibri"/>
          <w:lang w:eastAsia="en-GB"/>
        </w:rPr>
        <w:t xml:space="preserve"> regularly and be</w:t>
      </w:r>
      <w:r w:rsidR="000F6333" w:rsidRPr="00317AC0">
        <w:rPr>
          <w:rFonts w:asciiTheme="majorHAnsi" w:hAnsiTheme="majorHAnsi" w:cs="Calibri"/>
          <w:lang w:eastAsia="en-GB"/>
        </w:rPr>
        <w:t xml:space="preserve"> based on individual need</w:t>
      </w:r>
    </w:p>
    <w:p w14:paraId="0692707A" w14:textId="6202432D" w:rsidR="000F6333" w:rsidRDefault="000F6333" w:rsidP="008A5CD2">
      <w:pPr>
        <w:jc w:val="both"/>
        <w:rPr>
          <w:rFonts w:asciiTheme="majorHAnsi" w:hAnsiTheme="majorHAnsi" w:cs="Calibri"/>
          <w:lang w:eastAsia="en-GB"/>
        </w:rPr>
      </w:pPr>
      <w:r w:rsidRPr="00BA508F">
        <w:rPr>
          <w:rFonts w:asciiTheme="majorHAnsi" w:hAnsiTheme="majorHAnsi" w:cs="Calibri"/>
          <w:lang w:eastAsia="en-GB"/>
        </w:rPr>
        <w:t xml:space="preserve">Our policy </w:t>
      </w:r>
      <w:r w:rsidR="00A3068B">
        <w:rPr>
          <w:rFonts w:asciiTheme="majorHAnsi" w:hAnsiTheme="majorHAnsi" w:cs="Calibri"/>
          <w:lang w:eastAsia="en-GB"/>
        </w:rPr>
        <w:t>aims</w:t>
      </w:r>
      <w:r w:rsidRPr="00BA508F">
        <w:rPr>
          <w:rFonts w:asciiTheme="majorHAnsi" w:hAnsiTheme="majorHAnsi" w:cs="Calibri"/>
          <w:lang w:eastAsia="en-GB"/>
        </w:rPr>
        <w:t xml:space="preserve"> to support all individuals within our community and action will be taken if features of any behaviour </w:t>
      </w:r>
      <w:proofErr w:type="gramStart"/>
      <w:r w:rsidRPr="00BA508F">
        <w:rPr>
          <w:rFonts w:asciiTheme="majorHAnsi" w:hAnsiTheme="majorHAnsi" w:cs="Calibri"/>
          <w:lang w:eastAsia="en-GB"/>
        </w:rPr>
        <w:t>impacts on</w:t>
      </w:r>
      <w:proofErr w:type="gramEnd"/>
      <w:r w:rsidRPr="00BA508F">
        <w:rPr>
          <w:rFonts w:asciiTheme="majorHAnsi" w:hAnsiTheme="majorHAnsi" w:cs="Calibri"/>
          <w:lang w:eastAsia="en-GB"/>
        </w:rPr>
        <w:t xml:space="preserve"> others or inhibits learning. </w:t>
      </w:r>
      <w:r w:rsidR="00BA508F">
        <w:rPr>
          <w:rFonts w:asciiTheme="majorHAnsi" w:hAnsiTheme="majorHAnsi" w:cs="Calibri"/>
          <w:lang w:eastAsia="en-GB"/>
        </w:rPr>
        <w:t xml:space="preserve"> (</w:t>
      </w:r>
      <w:r w:rsidR="00BA508F" w:rsidRPr="00A3068B">
        <w:rPr>
          <w:rFonts w:asciiTheme="majorHAnsi" w:hAnsiTheme="majorHAnsi" w:cs="Calibri"/>
          <w:i/>
          <w:iCs/>
          <w:lang w:eastAsia="en-GB"/>
        </w:rPr>
        <w:t>Please also refer to the school’s Anti-Bullying Policy)</w:t>
      </w:r>
    </w:p>
    <w:p w14:paraId="1A6FA0FE" w14:textId="77777777" w:rsidR="008A5CD2" w:rsidRPr="00BA508F" w:rsidRDefault="008A5CD2" w:rsidP="008A5CD2">
      <w:pPr>
        <w:rPr>
          <w:rFonts w:asciiTheme="majorHAnsi" w:hAnsiTheme="majorHAnsi"/>
          <w:lang w:eastAsia="en-GB"/>
        </w:rPr>
      </w:pPr>
    </w:p>
    <w:p w14:paraId="114E030B" w14:textId="32413376" w:rsidR="008A5CD2" w:rsidRDefault="00BA508F" w:rsidP="008A5CD2">
      <w:pPr>
        <w:rPr>
          <w:rFonts w:asciiTheme="majorHAnsi" w:hAnsiTheme="majorHAnsi" w:cstheme="majorHAnsi"/>
          <w:b/>
          <w:bCs/>
        </w:rPr>
      </w:pPr>
      <w:r>
        <w:rPr>
          <w:rFonts w:asciiTheme="majorHAnsi" w:hAnsiTheme="majorHAnsi" w:cstheme="majorHAnsi"/>
          <w:b/>
          <w:bCs/>
        </w:rPr>
        <w:t xml:space="preserve">4. </w:t>
      </w:r>
      <w:r w:rsidR="000F6333" w:rsidRPr="00FA5AD8">
        <w:rPr>
          <w:rFonts w:asciiTheme="majorHAnsi" w:hAnsiTheme="majorHAnsi" w:cstheme="majorHAnsi"/>
          <w:b/>
          <w:bCs/>
        </w:rPr>
        <w:t>Rewards and consequences</w:t>
      </w:r>
    </w:p>
    <w:p w14:paraId="0A5FF748" w14:textId="77777777" w:rsidR="008A5CD2" w:rsidRPr="008A5CD2" w:rsidRDefault="008A5CD2" w:rsidP="008A5CD2">
      <w:pPr>
        <w:rPr>
          <w:rFonts w:asciiTheme="majorHAnsi" w:hAnsiTheme="majorHAnsi" w:cstheme="majorHAnsi"/>
          <w:b/>
          <w:bCs/>
          <w:sz w:val="15"/>
          <w:szCs w:val="15"/>
        </w:rPr>
      </w:pPr>
    </w:p>
    <w:p w14:paraId="64C5BDDD" w14:textId="019F92C1" w:rsidR="000F6333" w:rsidRDefault="000F6333" w:rsidP="008A5CD2">
      <w:pPr>
        <w:rPr>
          <w:rFonts w:asciiTheme="majorHAnsi" w:hAnsiTheme="majorHAnsi" w:cstheme="majorHAnsi"/>
        </w:rPr>
      </w:pPr>
      <w:r w:rsidRPr="00FA5AD8">
        <w:rPr>
          <w:rFonts w:asciiTheme="majorHAnsi" w:hAnsiTheme="majorHAnsi" w:cstheme="majorHAnsi"/>
        </w:rPr>
        <w:t>We praise and reward children for personal achievements in behaviour in a variety of ways:</w:t>
      </w:r>
    </w:p>
    <w:p w14:paraId="61CDB979" w14:textId="77777777" w:rsidR="00A3068B" w:rsidRPr="00490DE9" w:rsidRDefault="00A3068B" w:rsidP="008A5CD2">
      <w:pPr>
        <w:rPr>
          <w:rFonts w:asciiTheme="majorHAnsi" w:hAnsiTheme="majorHAnsi" w:cstheme="majorHAnsi"/>
          <w:sz w:val="6"/>
          <w:szCs w:val="6"/>
        </w:rPr>
      </w:pPr>
    </w:p>
    <w:p w14:paraId="1111C3E5" w14:textId="15ABC9E3" w:rsidR="000F6333" w:rsidRPr="00FA5AD8" w:rsidRDefault="000F6333" w:rsidP="008A5CD2">
      <w:pPr>
        <w:pStyle w:val="ListBullet4"/>
        <w:tabs>
          <w:tab w:val="clear" w:pos="1209"/>
          <w:tab w:val="num" w:pos="360"/>
        </w:tabs>
        <w:ind w:left="360"/>
        <w:rPr>
          <w:rFonts w:asciiTheme="majorHAnsi" w:hAnsiTheme="majorHAnsi" w:cstheme="majorHAnsi"/>
          <w:sz w:val="24"/>
        </w:rPr>
      </w:pPr>
      <w:r w:rsidRPr="00FA5AD8">
        <w:rPr>
          <w:rFonts w:asciiTheme="majorHAnsi" w:hAnsiTheme="majorHAnsi" w:cstheme="majorHAnsi"/>
          <w:sz w:val="24"/>
        </w:rPr>
        <w:t xml:space="preserve">Teachers will have different approaches to </w:t>
      </w:r>
      <w:r w:rsidR="006416F0" w:rsidRPr="00FA5AD8">
        <w:rPr>
          <w:rFonts w:asciiTheme="majorHAnsi" w:hAnsiTheme="majorHAnsi" w:cstheme="majorHAnsi"/>
          <w:sz w:val="24"/>
        </w:rPr>
        <w:t>rewards,</w:t>
      </w:r>
      <w:r w:rsidRPr="00FA5AD8">
        <w:rPr>
          <w:rFonts w:asciiTheme="majorHAnsi" w:hAnsiTheme="majorHAnsi" w:cstheme="majorHAnsi"/>
          <w:sz w:val="24"/>
        </w:rPr>
        <w:t xml:space="preserve"> but all classes will have a form of reward system within their </w:t>
      </w:r>
      <w:proofErr w:type="gramStart"/>
      <w:r w:rsidRPr="00FA5AD8">
        <w:rPr>
          <w:rFonts w:asciiTheme="majorHAnsi" w:hAnsiTheme="majorHAnsi" w:cstheme="majorHAnsi"/>
          <w:sz w:val="24"/>
        </w:rPr>
        <w:t>classroom which</w:t>
      </w:r>
      <w:proofErr w:type="gramEnd"/>
      <w:r w:rsidRPr="00FA5AD8">
        <w:rPr>
          <w:rFonts w:asciiTheme="majorHAnsi" w:hAnsiTheme="majorHAnsi" w:cstheme="majorHAnsi"/>
          <w:sz w:val="24"/>
        </w:rPr>
        <w:t xml:space="preserve"> could include </w:t>
      </w:r>
      <w:r w:rsidR="00843FDC">
        <w:rPr>
          <w:rFonts w:asciiTheme="majorHAnsi" w:hAnsiTheme="majorHAnsi" w:cstheme="majorHAnsi"/>
          <w:sz w:val="24"/>
        </w:rPr>
        <w:t>dojo points/</w:t>
      </w:r>
      <w:proofErr w:type="spellStart"/>
      <w:r w:rsidR="00843FDC">
        <w:rPr>
          <w:rFonts w:asciiTheme="majorHAnsi" w:hAnsiTheme="majorHAnsi" w:cstheme="majorHAnsi"/>
          <w:sz w:val="24"/>
        </w:rPr>
        <w:t>tocyn</w:t>
      </w:r>
      <w:proofErr w:type="spellEnd"/>
      <w:r w:rsidR="00843FDC">
        <w:rPr>
          <w:rFonts w:asciiTheme="majorHAnsi" w:hAnsiTheme="majorHAnsi" w:cstheme="majorHAnsi"/>
          <w:sz w:val="24"/>
        </w:rPr>
        <w:t xml:space="preserve"> </w:t>
      </w:r>
      <w:proofErr w:type="spellStart"/>
      <w:r w:rsidR="00843FDC">
        <w:rPr>
          <w:rFonts w:asciiTheme="majorHAnsi" w:hAnsiTheme="majorHAnsi" w:cstheme="majorHAnsi"/>
          <w:sz w:val="24"/>
        </w:rPr>
        <w:t>iath</w:t>
      </w:r>
      <w:proofErr w:type="spellEnd"/>
      <w:r w:rsidR="00730BCE">
        <w:rPr>
          <w:rFonts w:asciiTheme="majorHAnsi" w:hAnsiTheme="majorHAnsi" w:cstheme="majorHAnsi"/>
          <w:sz w:val="24"/>
        </w:rPr>
        <w:t xml:space="preserve">/ </w:t>
      </w:r>
      <w:proofErr w:type="spellStart"/>
      <w:r w:rsidR="00730BCE">
        <w:rPr>
          <w:rFonts w:asciiTheme="majorHAnsi" w:hAnsiTheme="majorHAnsi" w:cstheme="majorHAnsi"/>
          <w:sz w:val="24"/>
        </w:rPr>
        <w:t>helpwr</w:t>
      </w:r>
      <w:proofErr w:type="spellEnd"/>
      <w:r w:rsidR="00730BCE">
        <w:rPr>
          <w:rFonts w:asciiTheme="majorHAnsi" w:hAnsiTheme="majorHAnsi" w:cstheme="majorHAnsi"/>
          <w:sz w:val="24"/>
        </w:rPr>
        <w:t xml:space="preserve"> heddiw</w:t>
      </w:r>
      <w:r w:rsidRPr="00FA5AD8">
        <w:rPr>
          <w:rFonts w:asciiTheme="majorHAnsi" w:hAnsiTheme="majorHAnsi" w:cstheme="majorHAnsi"/>
          <w:sz w:val="24"/>
        </w:rPr>
        <w:t xml:space="preserve"> etc.</w:t>
      </w:r>
    </w:p>
    <w:p w14:paraId="7194DE49" w14:textId="77777777" w:rsidR="000F6333" w:rsidRPr="00FA5AD8" w:rsidRDefault="000F6333" w:rsidP="00BA508F">
      <w:pPr>
        <w:pStyle w:val="ListBullet4"/>
        <w:tabs>
          <w:tab w:val="clear" w:pos="1209"/>
          <w:tab w:val="num" w:pos="360"/>
        </w:tabs>
        <w:ind w:left="360"/>
        <w:rPr>
          <w:rFonts w:asciiTheme="majorHAnsi" w:hAnsiTheme="majorHAnsi" w:cstheme="majorHAnsi"/>
          <w:sz w:val="24"/>
        </w:rPr>
      </w:pPr>
      <w:r w:rsidRPr="00FA5AD8">
        <w:rPr>
          <w:rFonts w:asciiTheme="majorHAnsi" w:hAnsiTheme="majorHAnsi" w:cstheme="majorHAnsi"/>
          <w:sz w:val="24"/>
        </w:rPr>
        <w:t>Teachers congratulate children (publicly and privately)</w:t>
      </w:r>
    </w:p>
    <w:p w14:paraId="431F1685" w14:textId="77777777" w:rsidR="00991958" w:rsidRDefault="000F6333" w:rsidP="00BA508F">
      <w:pPr>
        <w:pStyle w:val="ListBullet4"/>
        <w:tabs>
          <w:tab w:val="clear" w:pos="1209"/>
          <w:tab w:val="num" w:pos="360"/>
        </w:tabs>
        <w:ind w:left="360"/>
        <w:rPr>
          <w:rFonts w:asciiTheme="majorHAnsi" w:hAnsiTheme="majorHAnsi" w:cstheme="majorHAnsi"/>
          <w:sz w:val="24"/>
        </w:rPr>
      </w:pPr>
      <w:r w:rsidRPr="00FA5AD8">
        <w:rPr>
          <w:rFonts w:asciiTheme="majorHAnsi" w:hAnsiTheme="majorHAnsi" w:cstheme="majorHAnsi"/>
          <w:sz w:val="24"/>
        </w:rPr>
        <w:t>Verbal feedback / praise</w:t>
      </w:r>
      <w:r w:rsidR="00991958">
        <w:rPr>
          <w:rFonts w:asciiTheme="majorHAnsi" w:hAnsiTheme="majorHAnsi" w:cstheme="majorHAnsi"/>
          <w:sz w:val="24"/>
        </w:rPr>
        <w:t xml:space="preserve"> </w:t>
      </w:r>
    </w:p>
    <w:p w14:paraId="77209C43" w14:textId="412143AE" w:rsidR="000F6333" w:rsidRPr="00FA5AD8" w:rsidRDefault="00991958" w:rsidP="00BA508F">
      <w:pPr>
        <w:pStyle w:val="ListBullet4"/>
        <w:tabs>
          <w:tab w:val="clear" w:pos="1209"/>
          <w:tab w:val="num" w:pos="360"/>
        </w:tabs>
        <w:ind w:left="360"/>
        <w:rPr>
          <w:rFonts w:asciiTheme="majorHAnsi" w:hAnsiTheme="majorHAnsi" w:cstheme="majorHAnsi"/>
          <w:sz w:val="24"/>
        </w:rPr>
      </w:pPr>
      <w:r>
        <w:rPr>
          <w:rFonts w:asciiTheme="majorHAnsi" w:hAnsiTheme="majorHAnsi" w:cstheme="majorHAnsi"/>
          <w:sz w:val="24"/>
        </w:rPr>
        <w:t>N</w:t>
      </w:r>
      <w:r w:rsidR="000F6333" w:rsidRPr="00FA5AD8">
        <w:rPr>
          <w:rFonts w:asciiTheme="majorHAnsi" w:hAnsiTheme="majorHAnsi" w:cstheme="majorHAnsi"/>
          <w:sz w:val="24"/>
        </w:rPr>
        <w:t>on-verbal feedback</w:t>
      </w:r>
      <w:r w:rsidR="00A96C1D">
        <w:rPr>
          <w:rFonts w:asciiTheme="majorHAnsi" w:hAnsiTheme="majorHAnsi" w:cstheme="majorHAnsi"/>
          <w:sz w:val="24"/>
        </w:rPr>
        <w:t xml:space="preserve"> e.g. thumbs up gesture, smile</w:t>
      </w:r>
    </w:p>
    <w:p w14:paraId="3917BF62" w14:textId="4EFD65B1" w:rsidR="000F6333" w:rsidRPr="00FA5AD8" w:rsidRDefault="000F6333" w:rsidP="00BA508F">
      <w:pPr>
        <w:pStyle w:val="ListBullet4"/>
        <w:tabs>
          <w:tab w:val="clear" w:pos="1209"/>
          <w:tab w:val="num" w:pos="360"/>
        </w:tabs>
        <w:ind w:left="360"/>
        <w:rPr>
          <w:rFonts w:asciiTheme="majorHAnsi" w:hAnsiTheme="majorHAnsi" w:cstheme="majorHAnsi"/>
          <w:sz w:val="24"/>
        </w:rPr>
      </w:pPr>
      <w:proofErr w:type="spellStart"/>
      <w:r w:rsidRPr="00FA5AD8">
        <w:rPr>
          <w:rFonts w:asciiTheme="majorHAnsi" w:hAnsiTheme="majorHAnsi" w:cstheme="majorHAnsi"/>
          <w:sz w:val="24"/>
        </w:rPr>
        <w:t>Headteacher</w:t>
      </w:r>
      <w:proofErr w:type="spellEnd"/>
      <w:r w:rsidRPr="00FA5AD8">
        <w:rPr>
          <w:rFonts w:asciiTheme="majorHAnsi" w:hAnsiTheme="majorHAnsi" w:cstheme="majorHAnsi"/>
          <w:sz w:val="24"/>
        </w:rPr>
        <w:t xml:space="preserve"> award</w:t>
      </w:r>
      <w:r w:rsidR="00991958">
        <w:rPr>
          <w:rFonts w:asciiTheme="majorHAnsi" w:hAnsiTheme="majorHAnsi" w:cstheme="majorHAnsi"/>
          <w:sz w:val="24"/>
        </w:rPr>
        <w:t>s</w:t>
      </w:r>
    </w:p>
    <w:p w14:paraId="6644C621" w14:textId="501173C5" w:rsidR="000F6333" w:rsidRPr="00A96C1D" w:rsidRDefault="000F6333" w:rsidP="00A96C1D">
      <w:pPr>
        <w:pStyle w:val="ListBullet4"/>
        <w:tabs>
          <w:tab w:val="clear" w:pos="1209"/>
          <w:tab w:val="num" w:pos="360"/>
        </w:tabs>
        <w:ind w:left="360"/>
        <w:rPr>
          <w:rFonts w:asciiTheme="majorHAnsi" w:hAnsiTheme="majorHAnsi" w:cstheme="majorHAnsi"/>
          <w:sz w:val="24"/>
        </w:rPr>
      </w:pPr>
      <w:r w:rsidRPr="00FA5AD8">
        <w:rPr>
          <w:rFonts w:asciiTheme="majorHAnsi" w:hAnsiTheme="majorHAnsi" w:cstheme="majorHAnsi"/>
          <w:sz w:val="24"/>
        </w:rPr>
        <w:t>Stickers</w:t>
      </w:r>
      <w:r w:rsidR="00490DE9">
        <w:rPr>
          <w:rFonts w:asciiTheme="majorHAnsi" w:hAnsiTheme="majorHAnsi" w:cstheme="majorHAnsi"/>
          <w:sz w:val="24"/>
        </w:rPr>
        <w:t xml:space="preserve"> and c</w:t>
      </w:r>
      <w:r w:rsidRPr="00490DE9">
        <w:rPr>
          <w:rFonts w:asciiTheme="majorHAnsi" w:hAnsiTheme="majorHAnsi" w:cstheme="majorHAnsi"/>
          <w:sz w:val="24"/>
        </w:rPr>
        <w:t>ertificates</w:t>
      </w:r>
    </w:p>
    <w:p w14:paraId="724D2722" w14:textId="77777777" w:rsidR="00843FDC" w:rsidRPr="00843FDC" w:rsidRDefault="000F6333" w:rsidP="00BA508F">
      <w:pPr>
        <w:pStyle w:val="ListBullet4"/>
        <w:tabs>
          <w:tab w:val="clear" w:pos="1209"/>
          <w:tab w:val="num" w:pos="360"/>
        </w:tabs>
        <w:ind w:left="360"/>
        <w:rPr>
          <w:rFonts w:asciiTheme="majorHAnsi" w:hAnsiTheme="majorHAnsi"/>
          <w:sz w:val="24"/>
        </w:rPr>
      </w:pPr>
      <w:r w:rsidRPr="00FA5AD8">
        <w:rPr>
          <w:rFonts w:asciiTheme="majorHAnsi" w:hAnsiTheme="majorHAnsi" w:cstheme="majorHAnsi"/>
          <w:sz w:val="24"/>
        </w:rPr>
        <w:t>Share good choices with other adults for positive reinforcement</w:t>
      </w:r>
    </w:p>
    <w:p w14:paraId="7771D8EB" w14:textId="4048307E" w:rsidR="000F6333" w:rsidRPr="00FA5AD8" w:rsidRDefault="00843FDC" w:rsidP="00BA508F">
      <w:pPr>
        <w:pStyle w:val="ListBullet4"/>
        <w:tabs>
          <w:tab w:val="clear" w:pos="1209"/>
          <w:tab w:val="num" w:pos="360"/>
        </w:tabs>
        <w:ind w:left="360"/>
        <w:rPr>
          <w:rFonts w:asciiTheme="majorHAnsi" w:hAnsiTheme="majorHAnsi"/>
          <w:sz w:val="24"/>
        </w:rPr>
      </w:pPr>
      <w:r>
        <w:rPr>
          <w:rFonts w:asciiTheme="majorHAnsi" w:hAnsiTheme="majorHAnsi" w:cstheme="majorHAnsi"/>
          <w:sz w:val="24"/>
        </w:rPr>
        <w:t xml:space="preserve">Weekly Celebration Assembly- Seren </w:t>
      </w:r>
      <w:proofErr w:type="spellStart"/>
      <w:r>
        <w:rPr>
          <w:rFonts w:asciiTheme="majorHAnsi" w:hAnsiTheme="majorHAnsi" w:cstheme="majorHAnsi"/>
          <w:sz w:val="24"/>
        </w:rPr>
        <w:t>yr</w:t>
      </w:r>
      <w:proofErr w:type="spellEnd"/>
      <w:r>
        <w:rPr>
          <w:rFonts w:asciiTheme="majorHAnsi" w:hAnsiTheme="majorHAnsi" w:cstheme="majorHAnsi"/>
          <w:sz w:val="24"/>
        </w:rPr>
        <w:t xml:space="preserve"> </w:t>
      </w:r>
      <w:proofErr w:type="spellStart"/>
      <w:r>
        <w:rPr>
          <w:rFonts w:asciiTheme="majorHAnsi" w:hAnsiTheme="majorHAnsi" w:cstheme="majorHAnsi"/>
          <w:sz w:val="24"/>
        </w:rPr>
        <w:t>Wythnos</w:t>
      </w:r>
      <w:proofErr w:type="spellEnd"/>
      <w:r>
        <w:rPr>
          <w:rFonts w:asciiTheme="majorHAnsi" w:hAnsiTheme="majorHAnsi" w:cstheme="majorHAnsi"/>
          <w:sz w:val="24"/>
        </w:rPr>
        <w:t xml:space="preserve">/ Citizen of the week and </w:t>
      </w:r>
      <w:proofErr w:type="spellStart"/>
      <w:r>
        <w:rPr>
          <w:rFonts w:asciiTheme="majorHAnsi" w:hAnsiTheme="majorHAnsi" w:cstheme="majorHAnsi"/>
          <w:sz w:val="24"/>
        </w:rPr>
        <w:t>Cymro</w:t>
      </w:r>
      <w:proofErr w:type="spellEnd"/>
      <w:r>
        <w:rPr>
          <w:rFonts w:asciiTheme="majorHAnsi" w:hAnsiTheme="majorHAnsi" w:cstheme="majorHAnsi"/>
          <w:sz w:val="24"/>
        </w:rPr>
        <w:t>/</w:t>
      </w:r>
      <w:proofErr w:type="spellStart"/>
      <w:r>
        <w:rPr>
          <w:rFonts w:asciiTheme="majorHAnsi" w:hAnsiTheme="majorHAnsi" w:cstheme="majorHAnsi"/>
          <w:sz w:val="24"/>
        </w:rPr>
        <w:t>Cymraes</w:t>
      </w:r>
      <w:proofErr w:type="spellEnd"/>
      <w:r w:rsidR="000F6333" w:rsidRPr="00FA5AD8">
        <w:rPr>
          <w:rFonts w:asciiTheme="majorHAnsi" w:hAnsiTheme="majorHAnsi"/>
          <w:sz w:val="24"/>
        </w:rPr>
        <w:t xml:space="preserve"> </w:t>
      </w:r>
    </w:p>
    <w:p w14:paraId="6B9DBE08" w14:textId="77777777" w:rsidR="008A77EF" w:rsidRDefault="000F6333" w:rsidP="00991958">
      <w:pPr>
        <w:pStyle w:val="NormalWeb"/>
        <w:jc w:val="both"/>
        <w:rPr>
          <w:rFonts w:asciiTheme="majorHAnsi" w:eastAsia="Times New Roman" w:hAnsiTheme="majorHAnsi" w:cs="Calibri"/>
          <w:sz w:val="24"/>
          <w:szCs w:val="24"/>
          <w:lang w:eastAsia="en-GB"/>
        </w:rPr>
      </w:pPr>
      <w:r w:rsidRPr="00FA5AD8">
        <w:rPr>
          <w:rFonts w:asciiTheme="majorHAnsi" w:hAnsiTheme="majorHAnsi" w:cs="Calibri"/>
          <w:sz w:val="24"/>
          <w:szCs w:val="24"/>
          <w:lang w:eastAsia="en-GB"/>
        </w:rPr>
        <w:t>Within our positive approaches</w:t>
      </w:r>
      <w:r w:rsidR="00991958">
        <w:rPr>
          <w:rFonts w:asciiTheme="majorHAnsi" w:hAnsiTheme="majorHAnsi" w:cs="Calibri"/>
          <w:sz w:val="24"/>
          <w:szCs w:val="24"/>
          <w:lang w:eastAsia="en-GB"/>
        </w:rPr>
        <w:t>,</w:t>
      </w:r>
      <w:r w:rsidRPr="00FA5AD8">
        <w:rPr>
          <w:rFonts w:asciiTheme="majorHAnsi" w:hAnsiTheme="majorHAnsi" w:cs="Calibri"/>
          <w:sz w:val="24"/>
          <w:szCs w:val="24"/>
          <w:lang w:eastAsia="en-GB"/>
        </w:rPr>
        <w:t xml:space="preserve"> we recognise that there may be times when a pupil might make a negative choice and a consequence must follow. This might be a deliberate choice, or an overwhelming </w:t>
      </w:r>
      <w:proofErr w:type="gramStart"/>
      <w:r w:rsidRPr="00FA5AD8">
        <w:rPr>
          <w:rFonts w:asciiTheme="majorHAnsi" w:hAnsiTheme="majorHAnsi" w:cs="Calibri"/>
          <w:sz w:val="24"/>
          <w:szCs w:val="24"/>
          <w:lang w:eastAsia="en-GB"/>
        </w:rPr>
        <w:t>impulse which</w:t>
      </w:r>
      <w:proofErr w:type="gramEnd"/>
      <w:r w:rsidRPr="00FA5AD8">
        <w:rPr>
          <w:rFonts w:asciiTheme="majorHAnsi" w:hAnsiTheme="majorHAnsi" w:cs="Calibri"/>
          <w:sz w:val="24"/>
          <w:szCs w:val="24"/>
          <w:lang w:eastAsia="en-GB"/>
        </w:rPr>
        <w:t xml:space="preserve"> results in an impact on others. </w:t>
      </w:r>
      <w:r w:rsidRPr="00FA5AD8">
        <w:rPr>
          <w:rFonts w:asciiTheme="majorHAnsi" w:eastAsia="Times New Roman" w:hAnsiTheme="majorHAnsi" w:cs="Calibri"/>
          <w:sz w:val="24"/>
          <w:szCs w:val="24"/>
          <w:lang w:eastAsia="en-GB"/>
        </w:rPr>
        <w:t>When a child is displaying inappropriate behaviours</w:t>
      </w:r>
      <w:r w:rsidR="008A77EF">
        <w:rPr>
          <w:rFonts w:asciiTheme="majorHAnsi" w:eastAsia="Times New Roman" w:hAnsiTheme="majorHAnsi" w:cs="Calibri"/>
          <w:sz w:val="24"/>
          <w:szCs w:val="24"/>
          <w:lang w:eastAsia="en-GB"/>
        </w:rPr>
        <w:t>,</w:t>
      </w:r>
      <w:r w:rsidRPr="00FA5AD8">
        <w:rPr>
          <w:rFonts w:asciiTheme="majorHAnsi" w:eastAsia="Times New Roman" w:hAnsiTheme="majorHAnsi" w:cs="Calibri"/>
          <w:sz w:val="24"/>
          <w:szCs w:val="24"/>
          <w:lang w:eastAsia="en-GB"/>
        </w:rPr>
        <w:t xml:space="preserve"> we recognise that each situation will be </w:t>
      </w:r>
      <w:proofErr w:type="gramStart"/>
      <w:r w:rsidRPr="00FA5AD8">
        <w:rPr>
          <w:rFonts w:asciiTheme="majorHAnsi" w:eastAsia="Times New Roman" w:hAnsiTheme="majorHAnsi" w:cs="Calibri"/>
          <w:sz w:val="24"/>
          <w:szCs w:val="24"/>
          <w:lang w:eastAsia="en-GB"/>
        </w:rPr>
        <w:t>absolutely unique</w:t>
      </w:r>
      <w:proofErr w:type="gramEnd"/>
      <w:r w:rsidRPr="00FA5AD8">
        <w:rPr>
          <w:rFonts w:asciiTheme="majorHAnsi" w:eastAsia="Times New Roman" w:hAnsiTheme="majorHAnsi" w:cs="Calibri"/>
          <w:sz w:val="24"/>
          <w:szCs w:val="24"/>
          <w:lang w:eastAsia="en-GB"/>
        </w:rPr>
        <w:t xml:space="preserve"> to the child and therefore the response needed will be unique also. </w:t>
      </w:r>
    </w:p>
    <w:p w14:paraId="10A6CA09" w14:textId="4AD45DB6" w:rsidR="00BC49BE" w:rsidRDefault="00BC49BE" w:rsidP="00BC49BE">
      <w:pPr>
        <w:autoSpaceDE w:val="0"/>
        <w:autoSpaceDN w:val="0"/>
        <w:adjustRightInd w:val="0"/>
        <w:ind w:rightChars="-74" w:right="-178"/>
        <w:rPr>
          <w:rFonts w:asciiTheme="majorHAnsi" w:hAnsiTheme="majorHAnsi" w:cstheme="majorHAnsi"/>
          <w:b/>
          <w:bCs/>
          <w:color w:val="000000"/>
          <w:sz w:val="23"/>
          <w:szCs w:val="23"/>
          <w:lang w:eastAsia="en-GB"/>
        </w:rPr>
      </w:pPr>
      <w:r>
        <w:rPr>
          <w:rFonts w:asciiTheme="majorHAnsi" w:hAnsiTheme="majorHAnsi" w:cstheme="majorHAnsi"/>
          <w:b/>
          <w:bCs/>
          <w:color w:val="000000"/>
          <w:sz w:val="23"/>
          <w:szCs w:val="23"/>
          <w:lang w:eastAsia="en-GB"/>
        </w:rPr>
        <w:t xml:space="preserve">During </w:t>
      </w:r>
      <w:proofErr w:type="spellStart"/>
      <w:proofErr w:type="gramStart"/>
      <w:r>
        <w:rPr>
          <w:rFonts w:asciiTheme="majorHAnsi" w:hAnsiTheme="majorHAnsi" w:cstheme="majorHAnsi"/>
          <w:b/>
          <w:bCs/>
          <w:color w:val="000000"/>
          <w:sz w:val="23"/>
          <w:szCs w:val="23"/>
          <w:lang w:eastAsia="en-GB"/>
        </w:rPr>
        <w:t>breaktimes</w:t>
      </w:r>
      <w:proofErr w:type="spellEnd"/>
      <w:proofErr w:type="gramEnd"/>
      <w:r>
        <w:rPr>
          <w:rFonts w:asciiTheme="majorHAnsi" w:hAnsiTheme="majorHAnsi" w:cstheme="majorHAnsi"/>
          <w:b/>
          <w:bCs/>
          <w:color w:val="000000"/>
          <w:sz w:val="23"/>
          <w:szCs w:val="23"/>
          <w:lang w:eastAsia="en-GB"/>
        </w:rPr>
        <w:t xml:space="preserve"> w</w:t>
      </w:r>
      <w:r w:rsidRPr="00BC49BE">
        <w:rPr>
          <w:rFonts w:asciiTheme="majorHAnsi" w:hAnsiTheme="majorHAnsi" w:cstheme="majorHAnsi"/>
          <w:b/>
          <w:bCs/>
          <w:color w:val="000000"/>
          <w:sz w:val="23"/>
          <w:szCs w:val="23"/>
          <w:lang w:eastAsia="en-GB"/>
        </w:rPr>
        <w:t xml:space="preserve">e encourage children to </w:t>
      </w:r>
      <w:r>
        <w:rPr>
          <w:rFonts w:asciiTheme="majorHAnsi" w:hAnsiTheme="majorHAnsi" w:cstheme="majorHAnsi"/>
          <w:b/>
          <w:bCs/>
          <w:color w:val="000000"/>
          <w:sz w:val="23"/>
          <w:szCs w:val="23"/>
          <w:lang w:eastAsia="en-GB"/>
        </w:rPr>
        <w:t>develop independence in sorting out their own difficulties as appropriate:</w:t>
      </w:r>
    </w:p>
    <w:p w14:paraId="607E56EB" w14:textId="77777777"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p>
    <w:p w14:paraId="69A1708B" w14:textId="77777777"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r w:rsidRPr="00BC49BE">
        <w:rPr>
          <w:rFonts w:asciiTheme="majorHAnsi" w:hAnsiTheme="majorHAnsi" w:cstheme="majorHAnsi"/>
          <w:color w:val="000000"/>
          <w:sz w:val="23"/>
          <w:szCs w:val="23"/>
          <w:lang w:eastAsia="en-GB"/>
        </w:rPr>
        <w:t xml:space="preserve">Children should be encouraged to take responsibility for sorting out their own conflicts. This means that adults must take responsibility for teaching them and modelling strategies for doing this, and for seeing that children carry them out and reach a successful conclusion. Children should be encouraged to be </w:t>
      </w:r>
    </w:p>
    <w:p w14:paraId="716763F4" w14:textId="77777777"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proofErr w:type="gramStart"/>
      <w:r w:rsidRPr="00BC49BE">
        <w:rPr>
          <w:rFonts w:asciiTheme="majorHAnsi" w:hAnsiTheme="majorHAnsi" w:cstheme="majorHAnsi"/>
          <w:color w:val="000000"/>
          <w:sz w:val="23"/>
          <w:szCs w:val="23"/>
          <w:lang w:eastAsia="en-GB"/>
        </w:rPr>
        <w:t>assertive</w:t>
      </w:r>
      <w:proofErr w:type="gramEnd"/>
      <w:r w:rsidRPr="00BC49BE">
        <w:rPr>
          <w:rFonts w:asciiTheme="majorHAnsi" w:hAnsiTheme="majorHAnsi" w:cstheme="majorHAnsi"/>
          <w:color w:val="000000"/>
          <w:sz w:val="23"/>
          <w:szCs w:val="23"/>
          <w:lang w:eastAsia="en-GB"/>
        </w:rPr>
        <w:t xml:space="preserve">, to express their feelings and to resolve conflict without resorting to violence, swearing or abuse. </w:t>
      </w:r>
    </w:p>
    <w:p w14:paraId="26727137" w14:textId="69D94D09"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r w:rsidRPr="00BC49BE">
        <w:rPr>
          <w:rFonts w:asciiTheme="majorHAnsi" w:hAnsiTheme="majorHAnsi" w:cstheme="majorHAnsi"/>
          <w:color w:val="000000"/>
          <w:sz w:val="23"/>
          <w:szCs w:val="23"/>
          <w:lang w:eastAsia="en-GB"/>
        </w:rPr>
        <w:t>Each year</w:t>
      </w:r>
      <w:r>
        <w:rPr>
          <w:rFonts w:asciiTheme="majorHAnsi" w:hAnsiTheme="majorHAnsi" w:cstheme="majorHAnsi"/>
          <w:color w:val="000000"/>
          <w:sz w:val="23"/>
          <w:szCs w:val="23"/>
          <w:lang w:eastAsia="en-GB"/>
        </w:rPr>
        <w:t>,</w:t>
      </w:r>
      <w:r w:rsidRPr="00BC49BE">
        <w:rPr>
          <w:rFonts w:asciiTheme="majorHAnsi" w:hAnsiTheme="majorHAnsi" w:cstheme="majorHAnsi"/>
          <w:color w:val="000000"/>
          <w:sz w:val="23"/>
          <w:szCs w:val="23"/>
          <w:lang w:eastAsia="en-GB"/>
        </w:rPr>
        <w:t xml:space="preserve"> the children in Year 6 </w:t>
      </w:r>
      <w:proofErr w:type="gramStart"/>
      <w:r w:rsidRPr="00BC49BE">
        <w:rPr>
          <w:rFonts w:asciiTheme="majorHAnsi" w:hAnsiTheme="majorHAnsi" w:cstheme="majorHAnsi"/>
          <w:color w:val="000000"/>
          <w:sz w:val="23"/>
          <w:szCs w:val="23"/>
          <w:lang w:eastAsia="en-GB"/>
        </w:rPr>
        <w:t>will be trained</w:t>
      </w:r>
      <w:proofErr w:type="gramEnd"/>
      <w:r w:rsidRPr="00BC49BE">
        <w:rPr>
          <w:rFonts w:asciiTheme="majorHAnsi" w:hAnsiTheme="majorHAnsi" w:cstheme="majorHAnsi"/>
          <w:color w:val="000000"/>
          <w:sz w:val="23"/>
          <w:szCs w:val="23"/>
          <w:lang w:eastAsia="en-GB"/>
        </w:rPr>
        <w:t xml:space="preserve"> to become ‘Playground Peacemakers’ and follow the Mediation Steps below: </w:t>
      </w:r>
    </w:p>
    <w:p w14:paraId="0F6E2246" w14:textId="77777777" w:rsidR="00BC49BE" w:rsidRPr="00BC49BE" w:rsidRDefault="00BC49BE" w:rsidP="00BC49BE">
      <w:pPr>
        <w:autoSpaceDE w:val="0"/>
        <w:autoSpaceDN w:val="0"/>
        <w:adjustRightInd w:val="0"/>
        <w:ind w:rightChars="-74" w:right="-178"/>
        <w:rPr>
          <w:rFonts w:asciiTheme="majorHAnsi" w:hAnsiTheme="majorHAnsi" w:cstheme="majorHAnsi"/>
          <w:b/>
          <w:bCs/>
          <w:color w:val="000000"/>
          <w:szCs w:val="23"/>
          <w:lang w:eastAsia="en-GB"/>
        </w:rPr>
      </w:pPr>
    </w:p>
    <w:p w14:paraId="0F25A25C" w14:textId="77777777" w:rsidR="00BC49BE" w:rsidRPr="00BC49BE" w:rsidRDefault="00BC49BE" w:rsidP="00BC49BE">
      <w:pPr>
        <w:autoSpaceDE w:val="0"/>
        <w:autoSpaceDN w:val="0"/>
        <w:adjustRightInd w:val="0"/>
        <w:ind w:rightChars="-74" w:right="-178"/>
        <w:rPr>
          <w:rFonts w:asciiTheme="majorHAnsi" w:hAnsiTheme="majorHAnsi" w:cstheme="majorHAnsi"/>
          <w:color w:val="000000"/>
          <w:szCs w:val="23"/>
          <w:lang w:eastAsia="en-GB"/>
        </w:rPr>
      </w:pPr>
      <w:r w:rsidRPr="00BC49BE">
        <w:rPr>
          <w:rFonts w:asciiTheme="majorHAnsi" w:hAnsiTheme="majorHAnsi" w:cstheme="majorHAnsi"/>
          <w:b/>
          <w:bCs/>
          <w:color w:val="000000"/>
          <w:szCs w:val="23"/>
          <w:lang w:eastAsia="en-GB"/>
        </w:rPr>
        <w:t xml:space="preserve">Suggested strategy for resolving conflict – 3 steps </w:t>
      </w:r>
    </w:p>
    <w:p w14:paraId="31D26F7A" w14:textId="77777777"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r w:rsidRPr="00BC49BE">
        <w:rPr>
          <w:rFonts w:asciiTheme="majorHAnsi" w:hAnsiTheme="majorHAnsi" w:cstheme="majorHAnsi"/>
          <w:color w:val="000000"/>
          <w:sz w:val="23"/>
          <w:szCs w:val="23"/>
          <w:lang w:eastAsia="en-GB"/>
        </w:rPr>
        <w:t xml:space="preserve">At a </w:t>
      </w:r>
      <w:proofErr w:type="gramStart"/>
      <w:r w:rsidRPr="00BC49BE">
        <w:rPr>
          <w:rFonts w:asciiTheme="majorHAnsi" w:hAnsiTheme="majorHAnsi" w:cstheme="majorHAnsi"/>
          <w:color w:val="000000"/>
          <w:sz w:val="23"/>
          <w:szCs w:val="23"/>
          <w:lang w:eastAsia="en-GB"/>
        </w:rPr>
        <w:t>meeting</w:t>
      </w:r>
      <w:proofErr w:type="gramEnd"/>
      <w:r w:rsidRPr="00BC49BE">
        <w:rPr>
          <w:rFonts w:asciiTheme="majorHAnsi" w:hAnsiTheme="majorHAnsi" w:cstheme="majorHAnsi"/>
          <w:color w:val="000000"/>
          <w:sz w:val="23"/>
          <w:szCs w:val="23"/>
          <w:lang w:eastAsia="en-GB"/>
        </w:rPr>
        <w:t xml:space="preserve"> the children have a chance to talk. </w:t>
      </w:r>
    </w:p>
    <w:p w14:paraId="710B5CCE" w14:textId="77777777"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r w:rsidRPr="00BC49BE">
        <w:rPr>
          <w:rFonts w:asciiTheme="majorHAnsi" w:hAnsiTheme="majorHAnsi" w:cstheme="majorHAnsi"/>
          <w:color w:val="000000"/>
          <w:sz w:val="23"/>
          <w:szCs w:val="23"/>
          <w:lang w:eastAsia="en-GB"/>
        </w:rPr>
        <w:t xml:space="preserve">The other pupils listen with no interruptions. </w:t>
      </w:r>
    </w:p>
    <w:p w14:paraId="5BF44199" w14:textId="77777777"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r w:rsidRPr="00BC49BE">
        <w:rPr>
          <w:rFonts w:asciiTheme="majorHAnsi" w:hAnsiTheme="majorHAnsi" w:cstheme="majorHAnsi"/>
          <w:color w:val="000000"/>
          <w:sz w:val="23"/>
          <w:szCs w:val="23"/>
          <w:lang w:eastAsia="en-GB"/>
        </w:rPr>
        <w:t xml:space="preserve">They are encouraged to maintain eye contact. </w:t>
      </w:r>
    </w:p>
    <w:p w14:paraId="448560AD" w14:textId="77777777"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r w:rsidRPr="00BC49BE">
        <w:rPr>
          <w:rFonts w:asciiTheme="majorHAnsi" w:hAnsiTheme="majorHAnsi" w:cstheme="majorHAnsi"/>
          <w:color w:val="000000"/>
          <w:sz w:val="23"/>
          <w:szCs w:val="23"/>
          <w:lang w:eastAsia="en-GB"/>
        </w:rPr>
        <w:t xml:space="preserve">Each child has a turn to say: </w:t>
      </w:r>
    </w:p>
    <w:p w14:paraId="4BDA9B5F" w14:textId="77777777" w:rsidR="00BC49BE" w:rsidRPr="00BC49BE" w:rsidRDefault="00BC49BE" w:rsidP="00BC49BE">
      <w:pPr>
        <w:autoSpaceDE w:val="0"/>
        <w:autoSpaceDN w:val="0"/>
        <w:adjustRightInd w:val="0"/>
        <w:ind w:rightChars="-74" w:right="-178"/>
        <w:rPr>
          <w:rFonts w:asciiTheme="majorHAnsi" w:hAnsiTheme="majorHAnsi" w:cstheme="majorHAnsi"/>
          <w:b/>
          <w:color w:val="000000"/>
          <w:szCs w:val="23"/>
          <w:lang w:eastAsia="en-GB"/>
        </w:rPr>
      </w:pPr>
      <w:r w:rsidRPr="00BC49BE">
        <w:rPr>
          <w:rFonts w:asciiTheme="majorHAnsi" w:hAnsiTheme="majorHAnsi" w:cstheme="majorHAnsi"/>
          <w:b/>
          <w:color w:val="000000"/>
          <w:szCs w:val="23"/>
          <w:lang w:eastAsia="en-GB"/>
        </w:rPr>
        <w:t xml:space="preserve">1. What the other(s) has/have done to upset them </w:t>
      </w:r>
    </w:p>
    <w:p w14:paraId="1C877324" w14:textId="77777777" w:rsidR="00BC49BE" w:rsidRPr="00BC49BE" w:rsidRDefault="00BC49BE" w:rsidP="00BC49BE">
      <w:pPr>
        <w:autoSpaceDE w:val="0"/>
        <w:autoSpaceDN w:val="0"/>
        <w:adjustRightInd w:val="0"/>
        <w:ind w:rightChars="-74" w:right="-178"/>
        <w:rPr>
          <w:rFonts w:asciiTheme="majorHAnsi" w:hAnsiTheme="majorHAnsi" w:cstheme="majorHAnsi"/>
          <w:b/>
          <w:color w:val="000000"/>
          <w:szCs w:val="23"/>
          <w:lang w:eastAsia="en-GB"/>
        </w:rPr>
      </w:pPr>
      <w:r w:rsidRPr="00BC49BE">
        <w:rPr>
          <w:rFonts w:asciiTheme="majorHAnsi" w:hAnsiTheme="majorHAnsi" w:cstheme="majorHAnsi"/>
          <w:b/>
          <w:color w:val="000000"/>
          <w:szCs w:val="23"/>
          <w:lang w:eastAsia="en-GB"/>
        </w:rPr>
        <w:t xml:space="preserve">2. How they feel about it </w:t>
      </w:r>
    </w:p>
    <w:p w14:paraId="1358E793" w14:textId="77777777" w:rsidR="00BC49BE" w:rsidRPr="00BC49BE" w:rsidRDefault="00BC49BE" w:rsidP="00BC49BE">
      <w:pPr>
        <w:autoSpaceDE w:val="0"/>
        <w:autoSpaceDN w:val="0"/>
        <w:adjustRightInd w:val="0"/>
        <w:ind w:rightChars="-74" w:right="-178"/>
        <w:rPr>
          <w:rFonts w:asciiTheme="majorHAnsi" w:hAnsiTheme="majorHAnsi" w:cstheme="majorHAnsi"/>
          <w:b/>
          <w:color w:val="000000"/>
          <w:szCs w:val="23"/>
          <w:lang w:eastAsia="en-GB"/>
        </w:rPr>
      </w:pPr>
      <w:r w:rsidRPr="00BC49BE">
        <w:rPr>
          <w:rFonts w:asciiTheme="majorHAnsi" w:hAnsiTheme="majorHAnsi" w:cstheme="majorHAnsi"/>
          <w:b/>
          <w:color w:val="000000"/>
          <w:szCs w:val="23"/>
          <w:lang w:eastAsia="en-GB"/>
        </w:rPr>
        <w:t xml:space="preserve">3. How they would like them to behave in future. </w:t>
      </w:r>
    </w:p>
    <w:p w14:paraId="54B8AE6B" w14:textId="77777777"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r w:rsidRPr="00BC49BE">
        <w:rPr>
          <w:rFonts w:asciiTheme="majorHAnsi" w:hAnsiTheme="majorHAnsi" w:cstheme="majorHAnsi"/>
          <w:color w:val="000000"/>
          <w:sz w:val="23"/>
          <w:szCs w:val="23"/>
          <w:lang w:eastAsia="en-GB"/>
        </w:rPr>
        <w:t xml:space="preserve">• No one </w:t>
      </w:r>
      <w:proofErr w:type="gramStart"/>
      <w:r w:rsidRPr="00BC49BE">
        <w:rPr>
          <w:rFonts w:asciiTheme="majorHAnsi" w:hAnsiTheme="majorHAnsi" w:cstheme="majorHAnsi"/>
          <w:color w:val="000000"/>
          <w:sz w:val="23"/>
          <w:szCs w:val="23"/>
          <w:lang w:eastAsia="en-GB"/>
        </w:rPr>
        <w:t>is allowed</w:t>
      </w:r>
      <w:proofErr w:type="gramEnd"/>
      <w:r w:rsidRPr="00BC49BE">
        <w:rPr>
          <w:rFonts w:asciiTheme="majorHAnsi" w:hAnsiTheme="majorHAnsi" w:cstheme="majorHAnsi"/>
          <w:color w:val="000000"/>
          <w:sz w:val="23"/>
          <w:szCs w:val="23"/>
          <w:lang w:eastAsia="en-GB"/>
        </w:rPr>
        <w:t xml:space="preserve"> to interrupt or argue. </w:t>
      </w:r>
    </w:p>
    <w:p w14:paraId="4C082BAB" w14:textId="77777777"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r w:rsidRPr="00BC49BE">
        <w:rPr>
          <w:rFonts w:asciiTheme="majorHAnsi" w:hAnsiTheme="majorHAnsi" w:cstheme="majorHAnsi"/>
          <w:color w:val="000000"/>
          <w:sz w:val="23"/>
          <w:szCs w:val="23"/>
          <w:lang w:eastAsia="en-GB"/>
        </w:rPr>
        <w:lastRenderedPageBreak/>
        <w:t xml:space="preserve">• They go on taking turns until everyone has finished. </w:t>
      </w:r>
    </w:p>
    <w:p w14:paraId="70800F11" w14:textId="77777777"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r w:rsidRPr="00BC49BE">
        <w:rPr>
          <w:rFonts w:asciiTheme="majorHAnsi" w:hAnsiTheme="majorHAnsi" w:cstheme="majorHAnsi"/>
          <w:color w:val="000000"/>
          <w:sz w:val="23"/>
          <w:szCs w:val="23"/>
          <w:lang w:eastAsia="en-GB"/>
        </w:rPr>
        <w:t xml:space="preserve">• The playground peacemaker is there as referee, not as part of the discussion. S/he makes sure that turns </w:t>
      </w:r>
      <w:proofErr w:type="gramStart"/>
      <w:r w:rsidRPr="00BC49BE">
        <w:rPr>
          <w:rFonts w:asciiTheme="majorHAnsi" w:hAnsiTheme="majorHAnsi" w:cstheme="majorHAnsi"/>
          <w:color w:val="000000"/>
          <w:sz w:val="23"/>
          <w:szCs w:val="23"/>
          <w:lang w:eastAsia="en-GB"/>
        </w:rPr>
        <w:t>are taken</w:t>
      </w:r>
      <w:proofErr w:type="gramEnd"/>
      <w:r w:rsidRPr="00BC49BE">
        <w:rPr>
          <w:rFonts w:asciiTheme="majorHAnsi" w:hAnsiTheme="majorHAnsi" w:cstheme="majorHAnsi"/>
          <w:color w:val="000000"/>
          <w:sz w:val="23"/>
          <w:szCs w:val="23"/>
          <w:lang w:eastAsia="en-GB"/>
        </w:rPr>
        <w:t xml:space="preserve">, that children stick to the three steps, that they listen to each other and maintain eye contact. </w:t>
      </w:r>
    </w:p>
    <w:p w14:paraId="3F703002" w14:textId="506D400A" w:rsidR="00BC49BE" w:rsidRPr="00BC49BE" w:rsidRDefault="00BC49BE" w:rsidP="00BC49BE">
      <w:pPr>
        <w:autoSpaceDE w:val="0"/>
        <w:autoSpaceDN w:val="0"/>
        <w:adjustRightInd w:val="0"/>
        <w:ind w:rightChars="-74" w:right="-178"/>
        <w:rPr>
          <w:rFonts w:asciiTheme="majorHAnsi" w:hAnsiTheme="majorHAnsi" w:cstheme="majorHAnsi"/>
          <w:color w:val="000000"/>
          <w:sz w:val="23"/>
          <w:szCs w:val="23"/>
          <w:lang w:eastAsia="en-GB"/>
        </w:rPr>
      </w:pPr>
      <w:r w:rsidRPr="00BC49BE">
        <w:rPr>
          <w:rFonts w:asciiTheme="majorHAnsi" w:hAnsiTheme="majorHAnsi" w:cstheme="majorHAnsi"/>
          <w:color w:val="000000"/>
          <w:sz w:val="23"/>
          <w:szCs w:val="23"/>
          <w:lang w:eastAsia="en-GB"/>
        </w:rPr>
        <w:t xml:space="preserve">• If the children cannot resolve the conflict after a reasonable time, then the issue </w:t>
      </w:r>
      <w:proofErr w:type="gramStart"/>
      <w:r w:rsidRPr="00BC49BE">
        <w:rPr>
          <w:rFonts w:asciiTheme="majorHAnsi" w:hAnsiTheme="majorHAnsi" w:cstheme="majorHAnsi"/>
          <w:color w:val="000000"/>
          <w:sz w:val="23"/>
          <w:szCs w:val="23"/>
          <w:lang w:eastAsia="en-GB"/>
        </w:rPr>
        <w:t>is referred</w:t>
      </w:r>
      <w:proofErr w:type="gramEnd"/>
      <w:r w:rsidRPr="00BC49BE">
        <w:rPr>
          <w:rFonts w:asciiTheme="majorHAnsi" w:hAnsiTheme="majorHAnsi" w:cstheme="majorHAnsi"/>
          <w:color w:val="000000"/>
          <w:sz w:val="23"/>
          <w:szCs w:val="23"/>
          <w:lang w:eastAsia="en-GB"/>
        </w:rPr>
        <w:t xml:space="preserve"> to an adult who makes a judgement and takes appropriate action. </w:t>
      </w:r>
    </w:p>
    <w:p w14:paraId="01B2D7D6" w14:textId="35DE7A66" w:rsidR="000F6333" w:rsidRPr="00BC49BE" w:rsidRDefault="000F6333" w:rsidP="001F56AE">
      <w:pPr>
        <w:pStyle w:val="NormalWeb"/>
        <w:jc w:val="both"/>
        <w:rPr>
          <w:rFonts w:asciiTheme="majorHAnsi" w:hAnsiTheme="majorHAnsi" w:cstheme="majorHAnsi"/>
          <w:color w:val="000000" w:themeColor="text1"/>
          <w:sz w:val="24"/>
          <w:highlight w:val="yellow"/>
        </w:rPr>
      </w:pPr>
      <w:r w:rsidRPr="00FA5AD8">
        <w:rPr>
          <w:rFonts w:asciiTheme="majorHAnsi" w:eastAsia="Times New Roman" w:hAnsiTheme="majorHAnsi" w:cs="Calibri"/>
          <w:sz w:val="24"/>
          <w:szCs w:val="24"/>
          <w:lang w:eastAsia="en-GB"/>
        </w:rPr>
        <w:t xml:space="preserve">Our aim is to give support and opportunities for children to change their choice and show they have learned. However, if they show no willingness to do so, then a consequence will </w:t>
      </w:r>
      <w:proofErr w:type="gramStart"/>
      <w:r w:rsidRPr="00FA5AD8">
        <w:rPr>
          <w:rFonts w:asciiTheme="majorHAnsi" w:eastAsia="Times New Roman" w:hAnsiTheme="majorHAnsi" w:cs="Calibri"/>
          <w:sz w:val="24"/>
          <w:szCs w:val="24"/>
          <w:lang w:eastAsia="en-GB"/>
        </w:rPr>
        <w:t>follow</w:t>
      </w:r>
      <w:proofErr w:type="gramEnd"/>
      <w:r w:rsidRPr="00FA5AD8">
        <w:rPr>
          <w:rFonts w:asciiTheme="majorHAnsi" w:eastAsia="Times New Roman" w:hAnsiTheme="majorHAnsi" w:cs="Calibri"/>
          <w:sz w:val="24"/>
          <w:szCs w:val="24"/>
          <w:lang w:eastAsia="en-GB"/>
        </w:rPr>
        <w:t xml:space="preserve"> as we believe that </w:t>
      </w:r>
      <w:r w:rsidR="008A77EF">
        <w:rPr>
          <w:rFonts w:asciiTheme="majorHAnsi" w:eastAsia="Times New Roman" w:hAnsiTheme="majorHAnsi" w:cs="Calibri"/>
          <w:sz w:val="24"/>
          <w:szCs w:val="24"/>
          <w:lang w:eastAsia="en-GB"/>
        </w:rPr>
        <w:t>by</w:t>
      </w:r>
      <w:r w:rsidRPr="00FA5AD8">
        <w:rPr>
          <w:rFonts w:asciiTheme="majorHAnsi" w:eastAsia="Times New Roman" w:hAnsiTheme="majorHAnsi" w:cs="Calibri"/>
          <w:sz w:val="24"/>
          <w:szCs w:val="24"/>
          <w:lang w:eastAsia="en-GB"/>
        </w:rPr>
        <w:t xml:space="preserve"> holding consistent </w:t>
      </w:r>
      <w:r w:rsidR="006416F0" w:rsidRPr="00FA5AD8">
        <w:rPr>
          <w:rFonts w:asciiTheme="majorHAnsi" w:eastAsia="Times New Roman" w:hAnsiTheme="majorHAnsi" w:cs="Calibri"/>
          <w:sz w:val="24"/>
          <w:szCs w:val="24"/>
          <w:lang w:eastAsia="en-GB"/>
        </w:rPr>
        <w:t>boundaries</w:t>
      </w:r>
      <w:r w:rsidR="006416F0">
        <w:rPr>
          <w:rFonts w:asciiTheme="majorHAnsi" w:eastAsia="Times New Roman" w:hAnsiTheme="majorHAnsi" w:cs="Calibri"/>
          <w:sz w:val="24"/>
          <w:szCs w:val="24"/>
          <w:lang w:eastAsia="en-GB"/>
        </w:rPr>
        <w:t xml:space="preserve">, </w:t>
      </w:r>
      <w:r w:rsidR="006416F0" w:rsidRPr="00FA5AD8">
        <w:rPr>
          <w:rFonts w:asciiTheme="majorHAnsi" w:eastAsia="Times New Roman" w:hAnsiTheme="majorHAnsi" w:cs="Calibri"/>
          <w:sz w:val="24"/>
          <w:szCs w:val="24"/>
          <w:lang w:eastAsia="en-GB"/>
        </w:rPr>
        <w:t>our</w:t>
      </w:r>
      <w:r w:rsidRPr="00FA5AD8">
        <w:rPr>
          <w:rFonts w:asciiTheme="majorHAnsi" w:eastAsia="Times New Roman" w:hAnsiTheme="majorHAnsi" w:cs="Calibri"/>
          <w:sz w:val="24"/>
          <w:szCs w:val="24"/>
          <w:lang w:eastAsia="en-GB"/>
        </w:rPr>
        <w:t xml:space="preserve"> school feels calm and safe. </w:t>
      </w:r>
      <w:r w:rsidRPr="00FA5AD8">
        <w:rPr>
          <w:rFonts w:asciiTheme="majorHAnsi" w:hAnsiTheme="majorHAnsi" w:cs="Calibri"/>
          <w:sz w:val="24"/>
          <w:szCs w:val="24"/>
          <w:lang w:eastAsia="en-GB"/>
        </w:rPr>
        <w:t>When this happens</w:t>
      </w:r>
      <w:r w:rsidR="008A77EF">
        <w:rPr>
          <w:rFonts w:asciiTheme="majorHAnsi" w:hAnsiTheme="majorHAnsi" w:cs="Calibri"/>
          <w:sz w:val="24"/>
          <w:szCs w:val="24"/>
          <w:lang w:eastAsia="en-GB"/>
        </w:rPr>
        <w:t>,</w:t>
      </w:r>
      <w:r w:rsidRPr="00FA5AD8">
        <w:rPr>
          <w:rFonts w:asciiTheme="majorHAnsi" w:hAnsiTheme="majorHAnsi" w:cs="Calibri"/>
          <w:sz w:val="24"/>
          <w:szCs w:val="24"/>
          <w:lang w:eastAsia="en-GB"/>
        </w:rPr>
        <w:t xml:space="preserve"> we will sanction </w:t>
      </w:r>
      <w:r w:rsidR="001F56AE">
        <w:rPr>
          <w:rFonts w:asciiTheme="majorHAnsi" w:hAnsiTheme="majorHAnsi" w:cs="Calibri"/>
          <w:sz w:val="24"/>
          <w:szCs w:val="24"/>
          <w:lang w:eastAsia="en-GB"/>
        </w:rPr>
        <w:t xml:space="preserve">the behaviour and not the child. At the beginning of each academic year, the </w:t>
      </w:r>
      <w:r w:rsidR="007859C8">
        <w:rPr>
          <w:rFonts w:asciiTheme="majorHAnsi" w:hAnsiTheme="majorHAnsi" w:cs="Calibri"/>
          <w:sz w:val="24"/>
          <w:szCs w:val="24"/>
          <w:lang w:eastAsia="en-GB"/>
        </w:rPr>
        <w:t>c</w:t>
      </w:r>
      <w:r w:rsidR="001F56AE">
        <w:rPr>
          <w:rFonts w:asciiTheme="majorHAnsi" w:hAnsiTheme="majorHAnsi" w:cs="Calibri"/>
          <w:sz w:val="24"/>
          <w:szCs w:val="24"/>
          <w:lang w:eastAsia="en-GB"/>
        </w:rPr>
        <w:t>lass teacher will generate</w:t>
      </w:r>
      <w:r w:rsidR="007859C8">
        <w:rPr>
          <w:rFonts w:asciiTheme="majorHAnsi" w:hAnsiTheme="majorHAnsi" w:cs="Calibri"/>
          <w:sz w:val="24"/>
          <w:szCs w:val="24"/>
          <w:lang w:eastAsia="en-GB"/>
        </w:rPr>
        <w:t xml:space="preserve"> a bespoke</w:t>
      </w:r>
      <w:r w:rsidR="001F56AE">
        <w:rPr>
          <w:rFonts w:asciiTheme="majorHAnsi" w:hAnsiTheme="majorHAnsi" w:cs="Calibri"/>
          <w:sz w:val="24"/>
          <w:szCs w:val="24"/>
          <w:lang w:eastAsia="en-GB"/>
        </w:rPr>
        <w:t xml:space="preserve"> </w:t>
      </w:r>
      <w:r w:rsidR="007859C8">
        <w:rPr>
          <w:rFonts w:asciiTheme="majorHAnsi" w:hAnsiTheme="majorHAnsi" w:cs="Calibri"/>
          <w:sz w:val="24"/>
          <w:szCs w:val="24"/>
          <w:lang w:eastAsia="en-GB"/>
        </w:rPr>
        <w:t>‘</w:t>
      </w:r>
      <w:r w:rsidR="001F56AE">
        <w:rPr>
          <w:rFonts w:asciiTheme="majorHAnsi" w:hAnsiTheme="majorHAnsi" w:cs="Calibri"/>
          <w:sz w:val="24"/>
          <w:szCs w:val="24"/>
          <w:lang w:eastAsia="en-GB"/>
        </w:rPr>
        <w:t>Class</w:t>
      </w:r>
      <w:r w:rsidR="007859C8">
        <w:rPr>
          <w:rFonts w:asciiTheme="majorHAnsi" w:hAnsiTheme="majorHAnsi" w:cs="Calibri"/>
          <w:sz w:val="24"/>
          <w:szCs w:val="24"/>
          <w:lang w:eastAsia="en-GB"/>
        </w:rPr>
        <w:t xml:space="preserve"> Charter’ of</w:t>
      </w:r>
      <w:r w:rsidR="001F56AE">
        <w:rPr>
          <w:rFonts w:asciiTheme="majorHAnsi" w:hAnsiTheme="majorHAnsi" w:cs="Calibri"/>
          <w:sz w:val="24"/>
          <w:szCs w:val="24"/>
          <w:lang w:eastAsia="en-GB"/>
        </w:rPr>
        <w:t xml:space="preserve"> rules with the pupils</w:t>
      </w:r>
      <w:r w:rsidR="007859C8">
        <w:rPr>
          <w:rFonts w:asciiTheme="majorHAnsi" w:hAnsiTheme="majorHAnsi" w:cs="Calibri"/>
          <w:sz w:val="24"/>
          <w:szCs w:val="24"/>
          <w:lang w:eastAsia="en-GB"/>
        </w:rPr>
        <w:t xml:space="preserve"> in their class. If a pupil fails to live up to these rules, they </w:t>
      </w:r>
      <w:proofErr w:type="gramStart"/>
      <w:r w:rsidR="007859C8">
        <w:rPr>
          <w:rFonts w:asciiTheme="majorHAnsi" w:hAnsiTheme="majorHAnsi" w:cs="Calibri"/>
          <w:sz w:val="24"/>
          <w:szCs w:val="24"/>
          <w:lang w:eastAsia="en-GB"/>
        </w:rPr>
        <w:t>will be used</w:t>
      </w:r>
      <w:proofErr w:type="gramEnd"/>
      <w:r w:rsidR="007859C8">
        <w:rPr>
          <w:rFonts w:asciiTheme="majorHAnsi" w:hAnsiTheme="majorHAnsi" w:cs="Calibri"/>
          <w:sz w:val="24"/>
          <w:szCs w:val="24"/>
          <w:lang w:eastAsia="en-GB"/>
        </w:rPr>
        <w:t xml:space="preserve"> as a point of reference to remind their child of their agreement and of the teacher’s expectation of good behaviour at all times.</w:t>
      </w:r>
    </w:p>
    <w:p w14:paraId="3AA30FBA" w14:textId="77777777" w:rsidR="00490DE9" w:rsidRDefault="00490DE9" w:rsidP="00490DE9">
      <w:pPr>
        <w:pStyle w:val="NormalWeb"/>
        <w:spacing w:before="0" w:beforeAutospacing="0" w:after="0" w:afterAutospacing="0"/>
        <w:rPr>
          <w:rFonts w:asciiTheme="majorHAnsi" w:eastAsia="Times New Roman" w:hAnsiTheme="majorHAnsi" w:cstheme="majorHAnsi"/>
          <w:sz w:val="24"/>
          <w:szCs w:val="24"/>
          <w:lang w:eastAsia="en-GB"/>
        </w:rPr>
      </w:pPr>
    </w:p>
    <w:tbl>
      <w:tblPr>
        <w:tblStyle w:val="TableGrid"/>
        <w:tblW w:w="0" w:type="auto"/>
        <w:tblLook w:val="04A0" w:firstRow="1" w:lastRow="0" w:firstColumn="1" w:lastColumn="0" w:noHBand="0" w:noVBand="1"/>
      </w:tblPr>
      <w:tblGrid>
        <w:gridCol w:w="9346"/>
      </w:tblGrid>
      <w:tr w:rsidR="00490DE9" w14:paraId="76FDFB9D" w14:textId="77777777" w:rsidTr="00490DE9">
        <w:tc>
          <w:tcPr>
            <w:tcW w:w="9346" w:type="dxa"/>
          </w:tcPr>
          <w:p w14:paraId="12778BEB" w14:textId="77777777" w:rsidR="00490DE9" w:rsidRPr="00FA5AD8" w:rsidRDefault="00490DE9" w:rsidP="00490DE9">
            <w:pPr>
              <w:jc w:val="center"/>
              <w:rPr>
                <w:rFonts w:asciiTheme="majorHAnsi" w:hAnsiTheme="majorHAnsi" w:cstheme="majorHAnsi"/>
                <w:i/>
                <w:iCs/>
                <w:sz w:val="24"/>
                <w:szCs w:val="24"/>
                <w:lang w:eastAsia="en-GB"/>
              </w:rPr>
            </w:pPr>
            <w:r w:rsidRPr="00FA5AD8">
              <w:rPr>
                <w:rFonts w:asciiTheme="majorHAnsi" w:hAnsiTheme="majorHAnsi" w:cstheme="majorHAnsi"/>
                <w:i/>
                <w:iCs/>
                <w:sz w:val="24"/>
                <w:szCs w:val="24"/>
                <w:lang w:eastAsia="en-GB"/>
              </w:rPr>
              <w:t xml:space="preserve">‘’Thinking of a child as behaving badly disposes you to think of punishment. Thinking of a child as struggling to handle something </w:t>
            </w:r>
            <w:proofErr w:type="gramStart"/>
            <w:r w:rsidRPr="00FA5AD8">
              <w:rPr>
                <w:rFonts w:asciiTheme="majorHAnsi" w:hAnsiTheme="majorHAnsi" w:cstheme="majorHAnsi"/>
                <w:i/>
                <w:iCs/>
                <w:sz w:val="24"/>
                <w:szCs w:val="24"/>
                <w:lang w:eastAsia="en-GB"/>
              </w:rPr>
              <w:t>difficult</w:t>
            </w:r>
            <w:r>
              <w:rPr>
                <w:rFonts w:asciiTheme="majorHAnsi" w:hAnsiTheme="majorHAnsi" w:cstheme="majorHAnsi"/>
                <w:i/>
                <w:iCs/>
                <w:lang w:eastAsia="en-GB"/>
              </w:rPr>
              <w:t>,</w:t>
            </w:r>
            <w:proofErr w:type="gramEnd"/>
            <w:r w:rsidRPr="00FA5AD8">
              <w:rPr>
                <w:rFonts w:asciiTheme="majorHAnsi" w:hAnsiTheme="majorHAnsi" w:cstheme="majorHAnsi"/>
                <w:i/>
                <w:iCs/>
                <w:sz w:val="24"/>
                <w:szCs w:val="24"/>
                <w:lang w:eastAsia="en-GB"/>
              </w:rPr>
              <w:t xml:space="preserve"> encourages you to help them through their distress.”</w:t>
            </w:r>
          </w:p>
          <w:p w14:paraId="22FA4A38" w14:textId="50CFF180" w:rsidR="00490DE9" w:rsidRPr="00490DE9" w:rsidRDefault="00490DE9" w:rsidP="00490DE9">
            <w:pPr>
              <w:jc w:val="center"/>
              <w:rPr>
                <w:rFonts w:asciiTheme="majorHAnsi" w:hAnsiTheme="majorHAnsi"/>
                <w:sz w:val="24"/>
                <w:szCs w:val="24"/>
                <w:lang w:eastAsia="en-GB"/>
              </w:rPr>
            </w:pPr>
            <w:r w:rsidRPr="00FA5AD8">
              <w:rPr>
                <w:rFonts w:asciiTheme="majorHAnsi" w:hAnsiTheme="majorHAnsi" w:cs="Calibri"/>
                <w:b/>
                <w:bCs/>
                <w:sz w:val="24"/>
                <w:szCs w:val="24"/>
                <w:lang w:eastAsia="en-GB"/>
              </w:rPr>
              <w:t xml:space="preserve">The </w:t>
            </w:r>
            <w:proofErr w:type="spellStart"/>
            <w:r w:rsidRPr="00FA5AD8">
              <w:rPr>
                <w:rFonts w:asciiTheme="majorHAnsi" w:hAnsiTheme="majorHAnsi" w:cs="Calibri"/>
                <w:b/>
                <w:bCs/>
                <w:sz w:val="24"/>
                <w:szCs w:val="24"/>
                <w:lang w:eastAsia="en-GB"/>
              </w:rPr>
              <w:t>Gottman</w:t>
            </w:r>
            <w:proofErr w:type="spellEnd"/>
            <w:r w:rsidRPr="00FA5AD8">
              <w:rPr>
                <w:rFonts w:asciiTheme="majorHAnsi" w:hAnsiTheme="majorHAnsi" w:cs="Calibri"/>
                <w:b/>
                <w:bCs/>
                <w:sz w:val="24"/>
                <w:szCs w:val="24"/>
                <w:lang w:eastAsia="en-GB"/>
              </w:rPr>
              <w:t xml:space="preserve"> Institut</w:t>
            </w:r>
            <w:r>
              <w:rPr>
                <w:rFonts w:asciiTheme="majorHAnsi" w:hAnsiTheme="majorHAnsi" w:cs="Calibri"/>
                <w:b/>
                <w:bCs/>
                <w:sz w:val="24"/>
                <w:szCs w:val="24"/>
                <w:lang w:eastAsia="en-GB"/>
              </w:rPr>
              <w:t>e</w:t>
            </w:r>
          </w:p>
        </w:tc>
      </w:tr>
    </w:tbl>
    <w:p w14:paraId="775FDDDB" w14:textId="77777777" w:rsidR="00652DCB" w:rsidRDefault="00652DCB" w:rsidP="00652DCB">
      <w:pPr>
        <w:jc w:val="both"/>
        <w:rPr>
          <w:color w:val="000000" w:themeColor="text1"/>
        </w:rPr>
      </w:pPr>
    </w:p>
    <w:p w14:paraId="198EA8AC" w14:textId="30849307" w:rsidR="000F6333" w:rsidRPr="00152AB8" w:rsidRDefault="008A5CD2" w:rsidP="00490DE9">
      <w:pPr>
        <w:autoSpaceDE w:val="0"/>
        <w:autoSpaceDN w:val="0"/>
        <w:adjustRightInd w:val="0"/>
        <w:jc w:val="both"/>
        <w:rPr>
          <w:rFonts w:asciiTheme="majorHAnsi" w:hAnsiTheme="majorHAnsi" w:cstheme="majorHAnsi"/>
          <w:b/>
          <w:color w:val="000000" w:themeColor="text1"/>
        </w:rPr>
      </w:pPr>
      <w:r w:rsidRPr="00152AB8">
        <w:rPr>
          <w:rFonts w:asciiTheme="majorHAnsi" w:hAnsiTheme="majorHAnsi" w:cstheme="majorHAnsi"/>
          <w:b/>
          <w:color w:val="000000" w:themeColor="text1"/>
        </w:rPr>
        <w:t xml:space="preserve">5. </w:t>
      </w:r>
      <w:r w:rsidR="000F6333" w:rsidRPr="00152AB8">
        <w:rPr>
          <w:rFonts w:asciiTheme="majorHAnsi" w:hAnsiTheme="majorHAnsi" w:cstheme="majorHAnsi"/>
          <w:b/>
          <w:color w:val="000000" w:themeColor="text1"/>
        </w:rPr>
        <w:t>Statutory Authority</w:t>
      </w:r>
    </w:p>
    <w:p w14:paraId="69093301" w14:textId="77777777" w:rsidR="00490DE9" w:rsidRPr="008A5CD2" w:rsidRDefault="00490DE9" w:rsidP="00490DE9">
      <w:pPr>
        <w:autoSpaceDE w:val="0"/>
        <w:autoSpaceDN w:val="0"/>
        <w:adjustRightInd w:val="0"/>
        <w:jc w:val="both"/>
        <w:rPr>
          <w:rFonts w:asciiTheme="majorHAnsi" w:hAnsiTheme="majorHAnsi" w:cs="Arial"/>
          <w:b/>
          <w:color w:val="000000" w:themeColor="text1"/>
        </w:rPr>
      </w:pPr>
    </w:p>
    <w:p w14:paraId="6CBDA2E9" w14:textId="7BC3EE80" w:rsidR="000F6333" w:rsidRPr="008A5CD2" w:rsidRDefault="000F6333" w:rsidP="00490DE9">
      <w:pPr>
        <w:autoSpaceDE w:val="0"/>
        <w:autoSpaceDN w:val="0"/>
        <w:adjustRightInd w:val="0"/>
        <w:ind w:left="29"/>
        <w:jc w:val="both"/>
        <w:rPr>
          <w:rFonts w:asciiTheme="majorHAnsi" w:hAnsiTheme="majorHAnsi" w:cs="Arial"/>
          <w:color w:val="000000" w:themeColor="text1"/>
        </w:rPr>
      </w:pPr>
      <w:r w:rsidRPr="008A5CD2">
        <w:rPr>
          <w:rFonts w:asciiTheme="majorHAnsi" w:hAnsiTheme="majorHAnsi" w:cs="Arial"/>
          <w:color w:val="000000" w:themeColor="text1"/>
        </w:rPr>
        <w:t xml:space="preserve">Section 91 of the </w:t>
      </w:r>
      <w:hyperlink r:id="rId10" w:tgtFrame="_blank" w:history="1">
        <w:r w:rsidRPr="008A5CD2">
          <w:rPr>
            <w:rStyle w:val="Hyperlink34"/>
            <w:rFonts w:asciiTheme="majorHAnsi" w:hAnsiTheme="majorHAnsi" w:cs="Arial"/>
            <w:color w:val="000000" w:themeColor="text1"/>
          </w:rPr>
          <w:t>Education and Inspections Act 2006</w:t>
        </w:r>
      </w:hyperlink>
      <w:r w:rsidRPr="008A5CD2">
        <w:rPr>
          <w:rFonts w:asciiTheme="majorHAnsi" w:hAnsiTheme="majorHAnsi" w:cs="Arial"/>
          <w:color w:val="000000" w:themeColor="text1"/>
        </w:rPr>
        <w:t xml:space="preserve"> introduces, for the first time, a statutory power for teachers and certain other school staff to discipline pupils. The Act gives school staff a clear statutory authority for disciplining pupils:</w:t>
      </w:r>
    </w:p>
    <w:p w14:paraId="421FBE41" w14:textId="77777777" w:rsidR="000F6333" w:rsidRPr="008A5CD2" w:rsidRDefault="000F6333" w:rsidP="00490DE9">
      <w:pPr>
        <w:numPr>
          <w:ilvl w:val="0"/>
          <w:numId w:val="1"/>
        </w:numPr>
        <w:ind w:right="120"/>
        <w:jc w:val="both"/>
        <w:rPr>
          <w:rFonts w:asciiTheme="majorHAnsi" w:hAnsiTheme="majorHAnsi" w:cs="Arial"/>
          <w:color w:val="000000" w:themeColor="text1"/>
        </w:rPr>
      </w:pPr>
      <w:r w:rsidRPr="008A5CD2">
        <w:rPr>
          <w:rFonts w:asciiTheme="majorHAnsi" w:hAnsiTheme="majorHAnsi" w:cs="Arial"/>
          <w:color w:val="000000" w:themeColor="text1"/>
        </w:rPr>
        <w:t>whose behaviour is unacceptable</w:t>
      </w:r>
    </w:p>
    <w:p w14:paraId="56D295F5" w14:textId="77777777" w:rsidR="000F6333" w:rsidRPr="008A5CD2" w:rsidRDefault="000F6333" w:rsidP="00490DE9">
      <w:pPr>
        <w:numPr>
          <w:ilvl w:val="0"/>
          <w:numId w:val="1"/>
        </w:numPr>
        <w:ind w:right="120"/>
        <w:jc w:val="both"/>
        <w:rPr>
          <w:rFonts w:asciiTheme="majorHAnsi" w:hAnsiTheme="majorHAnsi" w:cs="Arial"/>
          <w:color w:val="000000" w:themeColor="text1"/>
        </w:rPr>
      </w:pPr>
      <w:r w:rsidRPr="008A5CD2">
        <w:rPr>
          <w:rFonts w:asciiTheme="majorHAnsi" w:hAnsiTheme="majorHAnsi" w:cs="Arial"/>
          <w:color w:val="000000" w:themeColor="text1"/>
        </w:rPr>
        <w:t>who break school rules</w:t>
      </w:r>
    </w:p>
    <w:p w14:paraId="297B73E3" w14:textId="348F0DCB" w:rsidR="000F6333" w:rsidRPr="00F877D6" w:rsidRDefault="000F6333" w:rsidP="00490DE9">
      <w:pPr>
        <w:numPr>
          <w:ilvl w:val="0"/>
          <w:numId w:val="1"/>
        </w:numPr>
        <w:ind w:right="120"/>
        <w:jc w:val="both"/>
        <w:rPr>
          <w:rFonts w:asciiTheme="majorHAnsi" w:hAnsiTheme="majorHAnsi" w:cs="Arial"/>
          <w:color w:val="000000" w:themeColor="text1"/>
        </w:rPr>
      </w:pPr>
      <w:r w:rsidRPr="008A5CD2">
        <w:rPr>
          <w:rFonts w:asciiTheme="majorHAnsi" w:hAnsiTheme="majorHAnsi" w:cs="Arial"/>
          <w:color w:val="000000" w:themeColor="text1"/>
        </w:rPr>
        <w:t>who fail to follow a reasonable instruction</w:t>
      </w:r>
    </w:p>
    <w:p w14:paraId="00199A98" w14:textId="007D7D64" w:rsidR="000F6333" w:rsidRDefault="000F6333" w:rsidP="00490DE9">
      <w:pPr>
        <w:autoSpaceDE w:val="0"/>
        <w:autoSpaceDN w:val="0"/>
        <w:adjustRightInd w:val="0"/>
        <w:ind w:left="29"/>
        <w:jc w:val="both"/>
        <w:rPr>
          <w:rFonts w:asciiTheme="majorHAnsi" w:hAnsiTheme="majorHAnsi" w:cs="Arial"/>
          <w:color w:val="000000" w:themeColor="text1"/>
        </w:rPr>
      </w:pPr>
      <w:r w:rsidRPr="008A5CD2">
        <w:rPr>
          <w:rFonts w:asciiTheme="majorHAnsi" w:hAnsiTheme="majorHAnsi" w:cs="Arial"/>
          <w:color w:val="000000" w:themeColor="text1"/>
        </w:rPr>
        <w:t>Schools have a statutory power to discipline pupils for breaches of school rules, failure to follow instructions or other unacceptable conduct.</w:t>
      </w:r>
    </w:p>
    <w:p w14:paraId="694010DC" w14:textId="77777777" w:rsidR="00ED5D85" w:rsidRPr="008A5CD2" w:rsidRDefault="00ED5D85" w:rsidP="00490DE9">
      <w:pPr>
        <w:autoSpaceDE w:val="0"/>
        <w:autoSpaceDN w:val="0"/>
        <w:adjustRightInd w:val="0"/>
        <w:ind w:left="29"/>
        <w:jc w:val="both"/>
        <w:rPr>
          <w:rFonts w:asciiTheme="majorHAnsi" w:hAnsiTheme="majorHAnsi" w:cs="Arial"/>
          <w:color w:val="000000" w:themeColor="text1"/>
        </w:rPr>
      </w:pPr>
    </w:p>
    <w:p w14:paraId="1ADEC6C1" w14:textId="52EEDEBA" w:rsidR="000F6333" w:rsidRDefault="00F877D6" w:rsidP="00F877D6">
      <w:pPr>
        <w:pStyle w:val="NormalWeb"/>
        <w:spacing w:before="0" w:beforeAutospacing="0" w:after="0" w:afterAutospacing="0"/>
        <w:jc w:val="both"/>
        <w:rPr>
          <w:rFonts w:asciiTheme="majorHAnsi" w:hAnsiTheme="majorHAnsi" w:cs="Arial"/>
          <w:b/>
          <w:color w:val="000000" w:themeColor="text1"/>
          <w:sz w:val="24"/>
          <w:szCs w:val="24"/>
        </w:rPr>
      </w:pPr>
      <w:r w:rsidRPr="00F877D6">
        <w:rPr>
          <w:rFonts w:asciiTheme="majorHAnsi" w:hAnsiTheme="majorHAnsi" w:cs="Arial"/>
          <w:b/>
          <w:color w:val="000000" w:themeColor="text1"/>
          <w:sz w:val="24"/>
          <w:szCs w:val="24"/>
        </w:rPr>
        <w:t xml:space="preserve">6. </w:t>
      </w:r>
      <w:r w:rsidR="000F6333" w:rsidRPr="00F877D6">
        <w:rPr>
          <w:rFonts w:asciiTheme="majorHAnsi" w:hAnsiTheme="majorHAnsi" w:cs="Arial"/>
          <w:b/>
          <w:color w:val="000000" w:themeColor="text1"/>
          <w:sz w:val="24"/>
          <w:szCs w:val="24"/>
        </w:rPr>
        <w:t>Physical Intervention and Restraint</w:t>
      </w:r>
    </w:p>
    <w:p w14:paraId="2A024FAC" w14:textId="77777777" w:rsidR="00ED5D85" w:rsidRPr="00F877D6" w:rsidRDefault="00ED5D85" w:rsidP="00490DE9">
      <w:pPr>
        <w:pStyle w:val="NormalWeb"/>
        <w:spacing w:before="0" w:beforeAutospacing="0" w:after="0" w:afterAutospacing="0"/>
        <w:jc w:val="both"/>
        <w:rPr>
          <w:rFonts w:asciiTheme="majorHAnsi" w:hAnsiTheme="majorHAnsi" w:cs="Arial"/>
          <w:b/>
          <w:color w:val="000000" w:themeColor="text1"/>
          <w:sz w:val="24"/>
          <w:szCs w:val="24"/>
        </w:rPr>
      </w:pPr>
    </w:p>
    <w:p w14:paraId="6F7BA6EA" w14:textId="77777777" w:rsidR="000F6333" w:rsidRPr="008A5CD2" w:rsidRDefault="000F6333" w:rsidP="00490DE9">
      <w:pPr>
        <w:pStyle w:val="NormalWeb"/>
        <w:spacing w:before="0" w:beforeAutospacing="0" w:after="0" w:afterAutospacing="0"/>
        <w:jc w:val="both"/>
        <w:rPr>
          <w:rFonts w:asciiTheme="majorHAnsi" w:hAnsiTheme="majorHAnsi" w:cs="Arial"/>
          <w:color w:val="000000" w:themeColor="text1"/>
          <w:sz w:val="24"/>
          <w:szCs w:val="24"/>
        </w:rPr>
      </w:pPr>
      <w:r w:rsidRPr="008A5CD2">
        <w:rPr>
          <w:rFonts w:asciiTheme="majorHAnsi" w:hAnsiTheme="majorHAnsi" w:cs="Arial"/>
          <w:color w:val="000000" w:themeColor="text1"/>
          <w:sz w:val="24"/>
          <w:szCs w:val="24"/>
        </w:rPr>
        <w:t xml:space="preserve">All members of staff are aware of the regulations regarding the use of force by teachers, as set out in </w:t>
      </w:r>
      <w:proofErr w:type="spellStart"/>
      <w:proofErr w:type="gramStart"/>
      <w:r w:rsidRPr="008A5CD2">
        <w:rPr>
          <w:rFonts w:asciiTheme="majorHAnsi" w:hAnsiTheme="majorHAnsi" w:cs="Arial"/>
          <w:color w:val="000000" w:themeColor="text1"/>
          <w:sz w:val="24"/>
          <w:szCs w:val="24"/>
        </w:rPr>
        <w:t>DfEE</w:t>
      </w:r>
      <w:proofErr w:type="spellEnd"/>
      <w:r w:rsidRPr="008A5CD2">
        <w:rPr>
          <w:rFonts w:asciiTheme="majorHAnsi" w:hAnsiTheme="majorHAnsi" w:cs="Arial"/>
          <w:color w:val="000000" w:themeColor="text1"/>
          <w:sz w:val="24"/>
          <w:szCs w:val="24"/>
        </w:rPr>
        <w:t xml:space="preserve"> Circular </w:t>
      </w:r>
      <w:r w:rsidRPr="008A5CD2">
        <w:rPr>
          <w:rFonts w:asciiTheme="majorHAnsi" w:hAnsiTheme="majorHAnsi"/>
          <w:color w:val="000000" w:themeColor="text1"/>
          <w:sz w:val="24"/>
          <w:szCs w:val="24"/>
        </w:rPr>
        <w:t>041/2010</w:t>
      </w:r>
      <w:proofErr w:type="gramEnd"/>
      <w:r w:rsidRPr="008A5CD2">
        <w:rPr>
          <w:rFonts w:asciiTheme="majorHAnsi" w:hAnsiTheme="majorHAnsi"/>
          <w:color w:val="000000" w:themeColor="text1"/>
          <w:sz w:val="24"/>
          <w:szCs w:val="24"/>
        </w:rPr>
        <w:t>, Safe and effective intervention – use of reasonable force and searching for weapons</w:t>
      </w:r>
      <w:r w:rsidRPr="008A5CD2">
        <w:rPr>
          <w:rFonts w:asciiTheme="majorHAnsi" w:hAnsiTheme="majorHAnsi" w:cs="Arial"/>
          <w:color w:val="000000" w:themeColor="text1"/>
          <w:sz w:val="24"/>
          <w:szCs w:val="24"/>
        </w:rPr>
        <w:t xml:space="preserve">.  This relates to section 93 of the Education and Inspections Act 2006, which enables school staff to use such force as, is reasonable in the circumstances to prevent a pupil </w:t>
      </w:r>
      <w:proofErr w:type="gramStart"/>
      <w:r w:rsidRPr="008A5CD2">
        <w:rPr>
          <w:rFonts w:asciiTheme="majorHAnsi" w:hAnsiTheme="majorHAnsi" w:cs="Arial"/>
          <w:color w:val="000000" w:themeColor="text1"/>
          <w:sz w:val="24"/>
          <w:szCs w:val="24"/>
        </w:rPr>
        <w:t>from</w:t>
      </w:r>
      <w:proofErr w:type="gramEnd"/>
      <w:r w:rsidRPr="008A5CD2">
        <w:rPr>
          <w:rFonts w:asciiTheme="majorHAnsi" w:hAnsiTheme="majorHAnsi" w:cs="Arial"/>
          <w:color w:val="000000" w:themeColor="text1"/>
          <w:sz w:val="24"/>
          <w:szCs w:val="24"/>
        </w:rPr>
        <w:t>:</w:t>
      </w:r>
    </w:p>
    <w:p w14:paraId="75BF3FD0" w14:textId="77777777" w:rsidR="000F6333" w:rsidRPr="008A5CD2" w:rsidRDefault="000F6333" w:rsidP="00490DE9">
      <w:pPr>
        <w:pStyle w:val="NormalWeb"/>
        <w:numPr>
          <w:ilvl w:val="0"/>
          <w:numId w:val="3"/>
        </w:numPr>
        <w:spacing w:before="0" w:beforeAutospacing="0" w:after="0" w:afterAutospacing="0"/>
        <w:jc w:val="both"/>
        <w:rPr>
          <w:rFonts w:asciiTheme="majorHAnsi" w:hAnsiTheme="majorHAnsi"/>
          <w:color w:val="000000" w:themeColor="text1"/>
          <w:sz w:val="24"/>
          <w:szCs w:val="24"/>
        </w:rPr>
      </w:pPr>
      <w:r w:rsidRPr="008A5CD2">
        <w:rPr>
          <w:rFonts w:asciiTheme="majorHAnsi" w:hAnsiTheme="majorHAnsi" w:cs="Arial"/>
          <w:color w:val="000000" w:themeColor="text1"/>
          <w:sz w:val="24"/>
          <w:szCs w:val="24"/>
        </w:rPr>
        <w:t xml:space="preserve">committing any offence </w:t>
      </w:r>
    </w:p>
    <w:p w14:paraId="4500027A" w14:textId="77777777" w:rsidR="000F6333" w:rsidRPr="008A5CD2" w:rsidRDefault="000F6333" w:rsidP="00490DE9">
      <w:pPr>
        <w:pStyle w:val="NormalWeb"/>
        <w:numPr>
          <w:ilvl w:val="0"/>
          <w:numId w:val="3"/>
        </w:numPr>
        <w:spacing w:before="0" w:beforeAutospacing="0" w:after="0" w:afterAutospacing="0"/>
        <w:jc w:val="both"/>
        <w:rPr>
          <w:rFonts w:asciiTheme="majorHAnsi" w:hAnsiTheme="majorHAnsi"/>
          <w:color w:val="000000" w:themeColor="text1"/>
          <w:sz w:val="24"/>
          <w:szCs w:val="24"/>
        </w:rPr>
      </w:pPr>
      <w:r w:rsidRPr="008A5CD2">
        <w:rPr>
          <w:rFonts w:asciiTheme="majorHAnsi" w:hAnsiTheme="majorHAnsi" w:cs="Arial"/>
          <w:color w:val="000000" w:themeColor="text1"/>
          <w:sz w:val="24"/>
          <w:szCs w:val="24"/>
        </w:rPr>
        <w:t xml:space="preserve">causing personal injury to, or damage to the property of, any person (including the pupil himself); or </w:t>
      </w:r>
    </w:p>
    <w:p w14:paraId="2C6BDC29" w14:textId="77777777" w:rsidR="000F6333" w:rsidRPr="008A5CD2" w:rsidRDefault="000F6333" w:rsidP="00490DE9">
      <w:pPr>
        <w:pStyle w:val="NormalWeb"/>
        <w:numPr>
          <w:ilvl w:val="0"/>
          <w:numId w:val="3"/>
        </w:numPr>
        <w:spacing w:before="0" w:beforeAutospacing="0" w:after="0" w:afterAutospacing="0"/>
        <w:jc w:val="both"/>
        <w:rPr>
          <w:rFonts w:asciiTheme="majorHAnsi" w:hAnsiTheme="majorHAnsi"/>
          <w:color w:val="000000" w:themeColor="text1"/>
          <w:sz w:val="24"/>
          <w:szCs w:val="24"/>
        </w:rPr>
      </w:pPr>
      <w:proofErr w:type="gramStart"/>
      <w:r w:rsidRPr="008A5CD2">
        <w:rPr>
          <w:rFonts w:asciiTheme="majorHAnsi" w:hAnsiTheme="majorHAnsi" w:cs="Arial"/>
          <w:color w:val="000000" w:themeColor="text1"/>
          <w:sz w:val="24"/>
          <w:szCs w:val="24"/>
        </w:rPr>
        <w:t>prejudicing</w:t>
      </w:r>
      <w:proofErr w:type="gramEnd"/>
      <w:r w:rsidRPr="008A5CD2">
        <w:rPr>
          <w:rFonts w:asciiTheme="majorHAnsi" w:hAnsiTheme="majorHAnsi" w:cs="Arial"/>
          <w:color w:val="000000" w:themeColor="text1"/>
          <w:sz w:val="24"/>
          <w:szCs w:val="24"/>
        </w:rPr>
        <w:t xml:space="preserve"> the maintenance of good order and discipline at the school or among any pupils receiving education at the school, whether during a teaching session or otherwise. </w:t>
      </w:r>
    </w:p>
    <w:p w14:paraId="40E9E291" w14:textId="462579F5" w:rsidR="000F6333" w:rsidRPr="008A5CD2" w:rsidRDefault="000F6333" w:rsidP="00490DE9">
      <w:pPr>
        <w:pStyle w:val="NormalWeb"/>
        <w:spacing w:before="0" w:beforeAutospacing="0" w:after="0" w:afterAutospacing="0"/>
        <w:jc w:val="both"/>
        <w:rPr>
          <w:rFonts w:asciiTheme="majorHAnsi" w:hAnsiTheme="majorHAnsi" w:cs="Arial"/>
          <w:color w:val="000000" w:themeColor="text1"/>
          <w:sz w:val="24"/>
          <w:szCs w:val="24"/>
        </w:rPr>
      </w:pPr>
      <w:r w:rsidRPr="008A5CD2">
        <w:rPr>
          <w:rFonts w:asciiTheme="majorHAnsi" w:hAnsiTheme="majorHAnsi" w:cs="Arial"/>
          <w:color w:val="000000" w:themeColor="text1"/>
          <w:sz w:val="24"/>
          <w:szCs w:val="24"/>
        </w:rPr>
        <w:t xml:space="preserve">The actions that our teachers take at </w:t>
      </w:r>
      <w:proofErr w:type="spellStart"/>
      <w:r w:rsidR="00C24E14">
        <w:rPr>
          <w:rFonts w:asciiTheme="majorHAnsi" w:hAnsiTheme="majorHAnsi" w:cs="Arial"/>
          <w:color w:val="000000" w:themeColor="text1"/>
          <w:sz w:val="24"/>
          <w:szCs w:val="24"/>
        </w:rPr>
        <w:t>Pendoylan</w:t>
      </w:r>
      <w:proofErr w:type="spellEnd"/>
      <w:r w:rsidR="00C24E14">
        <w:rPr>
          <w:rFonts w:asciiTheme="majorHAnsi" w:hAnsiTheme="majorHAnsi" w:cs="Arial"/>
          <w:color w:val="000000" w:themeColor="text1"/>
          <w:sz w:val="24"/>
          <w:szCs w:val="24"/>
        </w:rPr>
        <w:t xml:space="preserve"> C/W Primary</w:t>
      </w:r>
      <w:r w:rsidRPr="008A5CD2">
        <w:rPr>
          <w:rFonts w:asciiTheme="majorHAnsi" w:hAnsiTheme="majorHAnsi" w:cs="Arial"/>
          <w:color w:val="000000" w:themeColor="text1"/>
          <w:sz w:val="24"/>
          <w:szCs w:val="24"/>
        </w:rPr>
        <w:t xml:space="preserve"> are in line with government and authority guidelines on the ‘physical intervention and restraint of children’ (</w:t>
      </w:r>
      <w:r w:rsidR="00883090">
        <w:rPr>
          <w:rFonts w:asciiTheme="majorHAnsi" w:hAnsiTheme="majorHAnsi" w:cs="Arial"/>
          <w:i/>
          <w:color w:val="000000" w:themeColor="text1"/>
          <w:sz w:val="24"/>
          <w:szCs w:val="24"/>
        </w:rPr>
        <w:t>refer to</w:t>
      </w:r>
      <w:r w:rsidRPr="008A5CD2">
        <w:rPr>
          <w:rFonts w:asciiTheme="majorHAnsi" w:hAnsiTheme="majorHAnsi" w:cs="Arial"/>
          <w:i/>
          <w:color w:val="000000" w:themeColor="text1"/>
          <w:sz w:val="24"/>
          <w:szCs w:val="24"/>
        </w:rPr>
        <w:t xml:space="preserve"> school Physical Intervention Policy</w:t>
      </w:r>
      <w:r w:rsidRPr="008A5CD2">
        <w:rPr>
          <w:rFonts w:asciiTheme="majorHAnsi" w:hAnsiTheme="majorHAnsi" w:cs="Arial"/>
          <w:color w:val="000000" w:themeColor="text1"/>
          <w:sz w:val="24"/>
          <w:szCs w:val="24"/>
        </w:rPr>
        <w:t>)</w:t>
      </w:r>
      <w:r w:rsidR="00883090">
        <w:rPr>
          <w:rFonts w:asciiTheme="majorHAnsi" w:hAnsiTheme="majorHAnsi" w:cs="Arial"/>
          <w:color w:val="000000" w:themeColor="text1"/>
          <w:sz w:val="24"/>
          <w:szCs w:val="24"/>
        </w:rPr>
        <w:t>.</w:t>
      </w:r>
      <w:r w:rsidRPr="008A5CD2">
        <w:rPr>
          <w:rFonts w:asciiTheme="majorHAnsi" w:hAnsiTheme="majorHAnsi" w:cs="Arial"/>
          <w:color w:val="000000" w:themeColor="text1"/>
          <w:sz w:val="24"/>
          <w:szCs w:val="24"/>
        </w:rPr>
        <w:t xml:space="preserve"> </w:t>
      </w:r>
    </w:p>
    <w:p w14:paraId="5A139066" w14:textId="77777777" w:rsidR="000F6333" w:rsidRPr="008A5CD2" w:rsidRDefault="000F6333" w:rsidP="00490DE9">
      <w:pPr>
        <w:autoSpaceDE w:val="0"/>
        <w:autoSpaceDN w:val="0"/>
        <w:adjustRightInd w:val="0"/>
        <w:jc w:val="both"/>
        <w:rPr>
          <w:rFonts w:asciiTheme="majorHAnsi" w:hAnsiTheme="majorHAnsi" w:cs="Arial"/>
          <w:color w:val="000000" w:themeColor="text1"/>
        </w:rPr>
      </w:pPr>
    </w:p>
    <w:p w14:paraId="3B978B2C" w14:textId="38CCF8E5" w:rsidR="000F6333" w:rsidRDefault="000F6333" w:rsidP="00490DE9">
      <w:pPr>
        <w:autoSpaceDE w:val="0"/>
        <w:autoSpaceDN w:val="0"/>
        <w:adjustRightInd w:val="0"/>
        <w:jc w:val="both"/>
        <w:rPr>
          <w:rFonts w:asciiTheme="majorHAnsi" w:hAnsiTheme="majorHAnsi" w:cs="Arial"/>
          <w:color w:val="000000" w:themeColor="text1"/>
        </w:rPr>
      </w:pPr>
      <w:r w:rsidRPr="008A5CD2">
        <w:rPr>
          <w:rFonts w:asciiTheme="majorHAnsi" w:hAnsiTheme="majorHAnsi" w:cs="Arial"/>
          <w:color w:val="000000" w:themeColor="text1"/>
        </w:rPr>
        <w:t xml:space="preserve">The school liaises with external agencies, as necessary, to support and guide the progress of each child. The </w:t>
      </w:r>
      <w:r w:rsidRPr="00A60AE3">
        <w:rPr>
          <w:rFonts w:asciiTheme="majorHAnsi" w:hAnsiTheme="majorHAnsi" w:cs="Arial"/>
          <w:color w:val="000000" w:themeColor="text1"/>
        </w:rPr>
        <w:t xml:space="preserve">class teacher </w:t>
      </w:r>
      <w:proofErr w:type="gramStart"/>
      <w:r w:rsidRPr="00A60AE3">
        <w:rPr>
          <w:rFonts w:asciiTheme="majorHAnsi" w:hAnsiTheme="majorHAnsi" w:cs="Arial"/>
          <w:color w:val="000000" w:themeColor="text1"/>
        </w:rPr>
        <w:t>may, for example, discuss</w:t>
      </w:r>
      <w:proofErr w:type="gramEnd"/>
      <w:r w:rsidRPr="00A60AE3">
        <w:rPr>
          <w:rFonts w:asciiTheme="majorHAnsi" w:hAnsiTheme="majorHAnsi" w:cs="Arial"/>
          <w:color w:val="000000" w:themeColor="text1"/>
        </w:rPr>
        <w:t xml:space="preserve"> the needs of a child with t</w:t>
      </w:r>
      <w:r w:rsidR="00730BCE" w:rsidRPr="00A60AE3">
        <w:rPr>
          <w:rFonts w:asciiTheme="majorHAnsi" w:hAnsiTheme="majorHAnsi" w:cs="Arial"/>
          <w:color w:val="000000" w:themeColor="text1"/>
        </w:rPr>
        <w:t>he education social worker or L</w:t>
      </w:r>
      <w:r w:rsidRPr="00A60AE3">
        <w:rPr>
          <w:rFonts w:asciiTheme="majorHAnsi" w:hAnsiTheme="majorHAnsi" w:cs="Arial"/>
          <w:color w:val="000000" w:themeColor="text1"/>
        </w:rPr>
        <w:t>A behaviour support</w:t>
      </w:r>
      <w:r w:rsidRPr="008A5CD2">
        <w:rPr>
          <w:rFonts w:asciiTheme="majorHAnsi" w:hAnsiTheme="majorHAnsi" w:cs="Arial"/>
          <w:color w:val="000000" w:themeColor="text1"/>
        </w:rPr>
        <w:t xml:space="preserve"> service.</w:t>
      </w:r>
    </w:p>
    <w:p w14:paraId="0317FF39" w14:textId="77777777" w:rsidR="00751D72" w:rsidRPr="008A5CD2" w:rsidRDefault="00751D72" w:rsidP="00883090">
      <w:pPr>
        <w:autoSpaceDE w:val="0"/>
        <w:autoSpaceDN w:val="0"/>
        <w:adjustRightInd w:val="0"/>
        <w:jc w:val="both"/>
        <w:rPr>
          <w:rFonts w:asciiTheme="majorHAnsi" w:hAnsiTheme="majorHAnsi" w:cs="Arial"/>
          <w:color w:val="000000" w:themeColor="text1"/>
        </w:rPr>
      </w:pPr>
    </w:p>
    <w:p w14:paraId="3289D840" w14:textId="4AA6D6C4" w:rsidR="000F6333" w:rsidRDefault="00883090" w:rsidP="00883090">
      <w:pPr>
        <w:autoSpaceDE w:val="0"/>
        <w:autoSpaceDN w:val="0"/>
        <w:adjustRightInd w:val="0"/>
        <w:jc w:val="both"/>
        <w:rPr>
          <w:rFonts w:asciiTheme="majorHAnsi" w:hAnsiTheme="majorHAnsi" w:cs="Arial"/>
          <w:b/>
          <w:color w:val="000000" w:themeColor="text1"/>
        </w:rPr>
      </w:pPr>
      <w:r w:rsidRPr="00883090">
        <w:rPr>
          <w:rFonts w:asciiTheme="majorHAnsi" w:hAnsiTheme="majorHAnsi" w:cs="Arial"/>
          <w:b/>
          <w:color w:val="000000" w:themeColor="text1"/>
        </w:rPr>
        <w:lastRenderedPageBreak/>
        <w:t xml:space="preserve">7. </w:t>
      </w:r>
      <w:r w:rsidR="000F6333" w:rsidRPr="00883090">
        <w:rPr>
          <w:rFonts w:asciiTheme="majorHAnsi" w:hAnsiTheme="majorHAnsi" w:cs="Arial"/>
          <w:b/>
          <w:color w:val="000000" w:themeColor="text1"/>
        </w:rPr>
        <w:t xml:space="preserve">The role of the </w:t>
      </w:r>
      <w:proofErr w:type="spellStart"/>
      <w:r w:rsidR="000F6333" w:rsidRPr="00883090">
        <w:rPr>
          <w:rFonts w:asciiTheme="majorHAnsi" w:hAnsiTheme="majorHAnsi" w:cs="Arial"/>
          <w:b/>
          <w:color w:val="000000" w:themeColor="text1"/>
        </w:rPr>
        <w:t>headteacher</w:t>
      </w:r>
      <w:proofErr w:type="spellEnd"/>
    </w:p>
    <w:p w14:paraId="7D8A0BB9" w14:textId="77777777" w:rsidR="00751D72" w:rsidRPr="00883090" w:rsidRDefault="00751D72" w:rsidP="00883090">
      <w:pPr>
        <w:autoSpaceDE w:val="0"/>
        <w:autoSpaceDN w:val="0"/>
        <w:adjustRightInd w:val="0"/>
        <w:jc w:val="both"/>
        <w:rPr>
          <w:rFonts w:asciiTheme="majorHAnsi" w:hAnsiTheme="majorHAnsi" w:cs="Arial"/>
          <w:color w:val="000000" w:themeColor="text1"/>
        </w:rPr>
      </w:pPr>
    </w:p>
    <w:p w14:paraId="6D39E3C4" w14:textId="5DCC91BD" w:rsidR="000F6333" w:rsidRDefault="000F6333" w:rsidP="00883090">
      <w:pPr>
        <w:autoSpaceDE w:val="0"/>
        <w:autoSpaceDN w:val="0"/>
        <w:adjustRightInd w:val="0"/>
        <w:jc w:val="both"/>
        <w:rPr>
          <w:rFonts w:asciiTheme="majorHAnsi" w:hAnsiTheme="majorHAnsi" w:cs="Arial"/>
          <w:color w:val="000000" w:themeColor="text1"/>
        </w:rPr>
      </w:pPr>
      <w:r w:rsidRPr="008A5CD2">
        <w:rPr>
          <w:rFonts w:asciiTheme="majorHAnsi" w:hAnsiTheme="majorHAnsi" w:cs="Arial"/>
          <w:color w:val="000000" w:themeColor="text1"/>
        </w:rPr>
        <w:t xml:space="preserve">It is the responsibility of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under the School Standards and Framework Act 1998 and the </w:t>
      </w:r>
      <w:hyperlink r:id="rId11" w:tgtFrame="_blank" w:history="1">
        <w:r w:rsidRPr="008A5CD2">
          <w:rPr>
            <w:rStyle w:val="Hyperlink34"/>
            <w:rFonts w:asciiTheme="majorHAnsi" w:hAnsiTheme="majorHAnsi" w:cs="Arial"/>
            <w:color w:val="000000" w:themeColor="text1"/>
          </w:rPr>
          <w:t>Education and Inspections Act 2006</w:t>
        </w:r>
      </w:hyperlink>
      <w:r w:rsidRPr="008A5CD2">
        <w:rPr>
          <w:rFonts w:asciiTheme="majorHAnsi" w:hAnsiTheme="majorHAnsi" w:cs="Arial"/>
          <w:color w:val="000000" w:themeColor="text1"/>
        </w:rPr>
        <w:t xml:space="preserve"> to implement the school behaviour policy consistently throughout the school, and to report to governors, when requested, on the effectiveness of the policy. It is also the responsibility of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to ensure the health, safety and welfare of all children in the school.</w:t>
      </w:r>
    </w:p>
    <w:p w14:paraId="0BFFE052" w14:textId="77777777" w:rsidR="00490DE9" w:rsidRPr="008A5CD2" w:rsidRDefault="00490DE9" w:rsidP="00883090">
      <w:pPr>
        <w:autoSpaceDE w:val="0"/>
        <w:autoSpaceDN w:val="0"/>
        <w:adjustRightInd w:val="0"/>
        <w:jc w:val="both"/>
        <w:rPr>
          <w:rFonts w:asciiTheme="majorHAnsi" w:hAnsiTheme="majorHAnsi" w:cs="Arial"/>
          <w:color w:val="000000" w:themeColor="text1"/>
        </w:rPr>
      </w:pPr>
    </w:p>
    <w:p w14:paraId="7E366285" w14:textId="28DFE6F2" w:rsidR="000F6333" w:rsidRPr="008A5CD2" w:rsidRDefault="000F6333" w:rsidP="00490DE9">
      <w:pPr>
        <w:autoSpaceDE w:val="0"/>
        <w:autoSpaceDN w:val="0"/>
        <w:adjustRightInd w:val="0"/>
        <w:jc w:val="both"/>
        <w:rPr>
          <w:rFonts w:asciiTheme="majorHAnsi" w:hAnsiTheme="majorHAnsi" w:cs="Arial"/>
          <w:color w:val="000000" w:themeColor="text1"/>
        </w:rPr>
      </w:pPr>
      <w:r w:rsidRPr="008A5CD2">
        <w:rPr>
          <w:rFonts w:asciiTheme="majorHAnsi" w:hAnsiTheme="majorHAnsi" w:cs="Arial"/>
          <w:color w:val="000000" w:themeColor="text1"/>
        </w:rPr>
        <w:t xml:space="preserve">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supports the staff by implementing the policy, by setting the standards of behaviour, and by supporting staff in the implementation of the policy.</w:t>
      </w:r>
      <w:r w:rsidR="00490DE9">
        <w:rPr>
          <w:rFonts w:asciiTheme="majorHAnsi" w:hAnsiTheme="majorHAnsi" w:cs="Arial"/>
          <w:color w:val="000000" w:themeColor="text1"/>
        </w:rPr>
        <w:t xml:space="preserve"> </w:t>
      </w:r>
      <w:r w:rsidRPr="008A5CD2">
        <w:rPr>
          <w:rFonts w:asciiTheme="majorHAnsi" w:hAnsiTheme="majorHAnsi" w:cs="Arial"/>
          <w:color w:val="000000" w:themeColor="text1"/>
        </w:rPr>
        <w:t xml:space="preserve">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keeps records of all reported serious incidents of misbehaviour</w:t>
      </w:r>
      <w:r w:rsidR="00490DE9">
        <w:rPr>
          <w:rFonts w:asciiTheme="majorHAnsi" w:hAnsiTheme="majorHAnsi" w:cs="Arial"/>
          <w:color w:val="000000" w:themeColor="text1"/>
        </w:rPr>
        <w:t xml:space="preserve"> and</w:t>
      </w:r>
      <w:r w:rsidRPr="008A5CD2">
        <w:rPr>
          <w:rFonts w:asciiTheme="majorHAnsi" w:hAnsiTheme="majorHAnsi" w:cs="Arial"/>
          <w:color w:val="000000" w:themeColor="text1"/>
        </w:rPr>
        <w:t xml:space="preserve"> has the responsibility for giving fixed-term suspensions to individual children for serious acts of misbehaviour. For repeated or very serious acts of anti-social behaviour,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may permanently exclude a child. Both these actions </w:t>
      </w:r>
      <w:proofErr w:type="gramStart"/>
      <w:r w:rsidRPr="008A5CD2">
        <w:rPr>
          <w:rFonts w:asciiTheme="majorHAnsi" w:hAnsiTheme="majorHAnsi" w:cs="Arial"/>
          <w:color w:val="000000" w:themeColor="text1"/>
        </w:rPr>
        <w:t>are only taken</w:t>
      </w:r>
      <w:proofErr w:type="gramEnd"/>
      <w:r w:rsidRPr="008A5CD2">
        <w:rPr>
          <w:rFonts w:asciiTheme="majorHAnsi" w:hAnsiTheme="majorHAnsi" w:cs="Arial"/>
          <w:color w:val="000000" w:themeColor="text1"/>
        </w:rPr>
        <w:t xml:space="preserve"> after the school governors have been notified.</w:t>
      </w:r>
    </w:p>
    <w:p w14:paraId="5D8D896F" w14:textId="77777777" w:rsidR="00490DE9" w:rsidRPr="008A5CD2" w:rsidRDefault="00490DE9" w:rsidP="00883090">
      <w:pPr>
        <w:autoSpaceDE w:val="0"/>
        <w:autoSpaceDN w:val="0"/>
        <w:adjustRightInd w:val="0"/>
        <w:jc w:val="both"/>
        <w:rPr>
          <w:rFonts w:asciiTheme="majorHAnsi" w:hAnsiTheme="majorHAnsi" w:cs="Arial"/>
          <w:b/>
          <w:color w:val="000000" w:themeColor="text1"/>
        </w:rPr>
      </w:pPr>
    </w:p>
    <w:p w14:paraId="36B76538" w14:textId="549F6FB5" w:rsidR="000F6333" w:rsidRPr="00751D72" w:rsidRDefault="00751D72" w:rsidP="00490DE9">
      <w:pPr>
        <w:autoSpaceDE w:val="0"/>
        <w:autoSpaceDN w:val="0"/>
        <w:adjustRightInd w:val="0"/>
        <w:contextualSpacing/>
        <w:jc w:val="both"/>
        <w:rPr>
          <w:rFonts w:asciiTheme="majorHAnsi" w:hAnsiTheme="majorHAnsi" w:cs="Arial"/>
          <w:b/>
          <w:color w:val="000000" w:themeColor="text1"/>
        </w:rPr>
      </w:pPr>
      <w:r w:rsidRPr="00751D72">
        <w:rPr>
          <w:rFonts w:asciiTheme="majorHAnsi" w:hAnsiTheme="majorHAnsi" w:cs="Arial"/>
          <w:b/>
          <w:color w:val="000000" w:themeColor="text1"/>
        </w:rPr>
        <w:t>8.</w:t>
      </w:r>
      <w:r w:rsidR="000F6333" w:rsidRPr="00751D72">
        <w:rPr>
          <w:rFonts w:asciiTheme="majorHAnsi" w:hAnsiTheme="majorHAnsi" w:cs="Arial"/>
          <w:b/>
          <w:color w:val="000000" w:themeColor="text1"/>
        </w:rPr>
        <w:t xml:space="preserve">  The role of parents</w:t>
      </w:r>
    </w:p>
    <w:p w14:paraId="206A76DB" w14:textId="77777777" w:rsidR="00751D72" w:rsidRPr="008A5CD2" w:rsidRDefault="00751D72" w:rsidP="00490DE9">
      <w:pPr>
        <w:autoSpaceDE w:val="0"/>
        <w:autoSpaceDN w:val="0"/>
        <w:adjustRightInd w:val="0"/>
        <w:contextualSpacing/>
        <w:jc w:val="both"/>
        <w:rPr>
          <w:rFonts w:asciiTheme="majorHAnsi" w:hAnsiTheme="majorHAnsi" w:cs="Arial"/>
          <w:b/>
          <w:color w:val="000000" w:themeColor="text1"/>
        </w:rPr>
      </w:pPr>
    </w:p>
    <w:p w14:paraId="4E721C8C" w14:textId="7150FA3D" w:rsidR="000F6333" w:rsidRDefault="006416F0" w:rsidP="00490DE9">
      <w:pPr>
        <w:autoSpaceDE w:val="0"/>
        <w:autoSpaceDN w:val="0"/>
        <w:adjustRightInd w:val="0"/>
        <w:contextualSpacing/>
        <w:jc w:val="both"/>
        <w:rPr>
          <w:rFonts w:asciiTheme="majorHAnsi" w:hAnsiTheme="majorHAnsi" w:cs="Arial"/>
          <w:color w:val="000000" w:themeColor="text1"/>
        </w:rPr>
      </w:pPr>
      <w:r>
        <w:rPr>
          <w:rFonts w:asciiTheme="majorHAnsi" w:hAnsiTheme="majorHAnsi" w:cs="Arial"/>
          <w:color w:val="000000" w:themeColor="text1"/>
        </w:rPr>
        <w:t>School staff</w:t>
      </w:r>
      <w:r w:rsidR="000F6333" w:rsidRPr="008A5CD2">
        <w:rPr>
          <w:rFonts w:asciiTheme="majorHAnsi" w:hAnsiTheme="majorHAnsi" w:cs="Arial"/>
          <w:color w:val="000000" w:themeColor="text1"/>
        </w:rPr>
        <w:t xml:space="preserve"> work collaboratively with parents, so children receive consistent messages about how to behave at home and at school.</w:t>
      </w:r>
      <w:r w:rsidR="00751D72">
        <w:rPr>
          <w:rFonts w:asciiTheme="majorHAnsi" w:hAnsiTheme="majorHAnsi" w:cs="Arial"/>
          <w:color w:val="000000" w:themeColor="text1"/>
        </w:rPr>
        <w:t xml:space="preserve"> </w:t>
      </w:r>
      <w:r w:rsidR="000F6333" w:rsidRPr="008A5CD2">
        <w:rPr>
          <w:rFonts w:asciiTheme="majorHAnsi" w:hAnsiTheme="majorHAnsi" w:cs="Arial"/>
          <w:color w:val="000000" w:themeColor="text1"/>
        </w:rPr>
        <w:t>We explain the school rules in the school prospectus, and we expect parents to read these and support them.</w:t>
      </w:r>
    </w:p>
    <w:p w14:paraId="2A60524E" w14:textId="77777777" w:rsidR="00751D72" w:rsidRPr="008A5CD2" w:rsidRDefault="00751D72" w:rsidP="00490DE9">
      <w:pPr>
        <w:autoSpaceDE w:val="0"/>
        <w:autoSpaceDN w:val="0"/>
        <w:adjustRightInd w:val="0"/>
        <w:contextualSpacing/>
        <w:jc w:val="both"/>
        <w:rPr>
          <w:rFonts w:asciiTheme="majorHAnsi" w:hAnsiTheme="majorHAnsi" w:cs="Arial"/>
          <w:color w:val="000000" w:themeColor="text1"/>
        </w:rPr>
      </w:pPr>
    </w:p>
    <w:p w14:paraId="0ABE189B" w14:textId="178FD67E" w:rsidR="000F6333" w:rsidRPr="008A5CD2" w:rsidRDefault="000F6333" w:rsidP="00490DE9">
      <w:pPr>
        <w:autoSpaceDE w:val="0"/>
        <w:autoSpaceDN w:val="0"/>
        <w:adjustRightInd w:val="0"/>
        <w:contextualSpacing/>
        <w:jc w:val="both"/>
        <w:rPr>
          <w:rFonts w:asciiTheme="majorHAnsi" w:hAnsiTheme="majorHAnsi" w:cs="Arial"/>
          <w:color w:val="000000" w:themeColor="text1"/>
        </w:rPr>
      </w:pPr>
      <w:r w:rsidRPr="008A5CD2">
        <w:rPr>
          <w:rFonts w:asciiTheme="majorHAnsi" w:hAnsiTheme="majorHAnsi" w:cs="Arial"/>
          <w:color w:val="000000" w:themeColor="text1"/>
        </w:rPr>
        <w:t xml:space="preserve">We </w:t>
      </w:r>
      <w:r w:rsidR="00751D72">
        <w:rPr>
          <w:rFonts w:asciiTheme="majorHAnsi" w:hAnsiTheme="majorHAnsi" w:cs="Arial"/>
          <w:color w:val="000000" w:themeColor="text1"/>
        </w:rPr>
        <w:t xml:space="preserve">also </w:t>
      </w:r>
      <w:r w:rsidRPr="008A5CD2">
        <w:rPr>
          <w:rFonts w:asciiTheme="majorHAnsi" w:hAnsiTheme="majorHAnsi" w:cs="Arial"/>
          <w:color w:val="000000" w:themeColor="text1"/>
        </w:rPr>
        <w:t>expect parents to support their child's learning, and to co-operate with the school</w:t>
      </w:r>
      <w:r w:rsidR="00751D72">
        <w:rPr>
          <w:rFonts w:asciiTheme="majorHAnsi" w:hAnsiTheme="majorHAnsi" w:cs="Arial"/>
          <w:color w:val="000000" w:themeColor="text1"/>
        </w:rPr>
        <w:t xml:space="preserve">.  </w:t>
      </w:r>
      <w:r w:rsidRPr="008A5CD2">
        <w:rPr>
          <w:rFonts w:asciiTheme="majorHAnsi" w:hAnsiTheme="majorHAnsi" w:cs="Arial"/>
          <w:color w:val="000000" w:themeColor="text1"/>
        </w:rPr>
        <w:t>We try to build a supportive dialogue between the home and the school, and we inform parents if we have concerns about their child's welfare or behaviour.</w:t>
      </w:r>
    </w:p>
    <w:p w14:paraId="39C29B72" w14:textId="77777777" w:rsidR="000F6333" w:rsidRPr="008A5CD2" w:rsidRDefault="000F6333" w:rsidP="00490DE9">
      <w:pPr>
        <w:autoSpaceDE w:val="0"/>
        <w:autoSpaceDN w:val="0"/>
        <w:adjustRightInd w:val="0"/>
        <w:contextualSpacing/>
        <w:jc w:val="both"/>
        <w:rPr>
          <w:rFonts w:asciiTheme="majorHAnsi" w:hAnsiTheme="majorHAnsi" w:cs="Arial"/>
          <w:color w:val="000000" w:themeColor="text1"/>
        </w:rPr>
      </w:pPr>
    </w:p>
    <w:p w14:paraId="79D23389" w14:textId="3C0DE402" w:rsidR="000F6333" w:rsidRPr="00003FAC" w:rsidRDefault="00003FAC" w:rsidP="00490DE9">
      <w:pPr>
        <w:contextualSpacing/>
        <w:jc w:val="both"/>
        <w:rPr>
          <w:rFonts w:asciiTheme="majorHAnsi" w:hAnsiTheme="majorHAnsi" w:cs="Arial"/>
          <w:b/>
          <w:color w:val="000000" w:themeColor="text1"/>
        </w:rPr>
      </w:pPr>
      <w:r w:rsidRPr="00003FAC">
        <w:rPr>
          <w:rFonts w:asciiTheme="majorHAnsi" w:hAnsiTheme="majorHAnsi" w:cs="Arial"/>
          <w:b/>
          <w:color w:val="000000" w:themeColor="text1"/>
        </w:rPr>
        <w:t xml:space="preserve">9. </w:t>
      </w:r>
      <w:r w:rsidR="000F6333" w:rsidRPr="00003FAC">
        <w:rPr>
          <w:rFonts w:asciiTheme="majorHAnsi" w:hAnsiTheme="majorHAnsi" w:cs="Arial"/>
          <w:b/>
          <w:color w:val="000000" w:themeColor="text1"/>
        </w:rPr>
        <w:t xml:space="preserve">  The role of governors</w:t>
      </w:r>
    </w:p>
    <w:p w14:paraId="101007C8" w14:textId="77777777" w:rsidR="000F6333" w:rsidRPr="008A5CD2" w:rsidRDefault="000F6333" w:rsidP="00490DE9">
      <w:pPr>
        <w:contextualSpacing/>
        <w:jc w:val="both"/>
        <w:rPr>
          <w:rFonts w:asciiTheme="majorHAnsi" w:hAnsiTheme="majorHAnsi" w:cs="Arial"/>
          <w:b/>
          <w:color w:val="000000" w:themeColor="text1"/>
        </w:rPr>
      </w:pPr>
    </w:p>
    <w:p w14:paraId="5207449E" w14:textId="77777777" w:rsidR="000F6333" w:rsidRPr="008A5CD2" w:rsidRDefault="000F6333" w:rsidP="00490DE9">
      <w:pPr>
        <w:contextualSpacing/>
        <w:jc w:val="both"/>
        <w:rPr>
          <w:rFonts w:asciiTheme="majorHAnsi" w:hAnsiTheme="majorHAnsi" w:cs="Arial"/>
          <w:color w:val="000000" w:themeColor="text1"/>
        </w:rPr>
      </w:pPr>
      <w:r w:rsidRPr="008A5CD2">
        <w:rPr>
          <w:rFonts w:asciiTheme="majorHAnsi" w:hAnsiTheme="majorHAnsi" w:cs="Arial"/>
          <w:color w:val="000000" w:themeColor="text1"/>
        </w:rPr>
        <w:t xml:space="preserve">The governing body has the responsibility of setting down these general guidelines on standards of discipline and behaviour, and of reviewing their effectiveness. The governors support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in carrying out these guidelines.</w:t>
      </w:r>
    </w:p>
    <w:p w14:paraId="7BE04DBE" w14:textId="77777777" w:rsidR="000F6333" w:rsidRPr="008A5CD2" w:rsidRDefault="000F6333" w:rsidP="00490DE9">
      <w:pPr>
        <w:contextualSpacing/>
        <w:jc w:val="both"/>
        <w:rPr>
          <w:rFonts w:asciiTheme="majorHAnsi" w:hAnsiTheme="majorHAnsi" w:cs="Arial"/>
          <w:color w:val="000000" w:themeColor="text1"/>
        </w:rPr>
      </w:pPr>
    </w:p>
    <w:p w14:paraId="4DC14DBF" w14:textId="37CBB768" w:rsidR="000F6333" w:rsidRPr="00BF6F63" w:rsidRDefault="00BF6F63" w:rsidP="00490DE9">
      <w:pPr>
        <w:contextualSpacing/>
        <w:jc w:val="both"/>
        <w:rPr>
          <w:rFonts w:asciiTheme="majorHAnsi" w:hAnsiTheme="majorHAnsi" w:cs="Arial"/>
          <w:b/>
          <w:color w:val="000000" w:themeColor="text1"/>
        </w:rPr>
      </w:pPr>
      <w:r w:rsidRPr="00BF6F63">
        <w:rPr>
          <w:rFonts w:asciiTheme="majorHAnsi" w:hAnsiTheme="majorHAnsi" w:cs="Arial"/>
          <w:b/>
          <w:color w:val="000000" w:themeColor="text1"/>
        </w:rPr>
        <w:t>10.</w:t>
      </w:r>
      <w:r w:rsidR="000F6333" w:rsidRPr="00BF6F63">
        <w:rPr>
          <w:rFonts w:asciiTheme="majorHAnsi" w:hAnsiTheme="majorHAnsi" w:cs="Arial"/>
          <w:b/>
          <w:color w:val="000000" w:themeColor="text1"/>
        </w:rPr>
        <w:t xml:space="preserve">   Fixed-term and permanent exclusions</w:t>
      </w:r>
    </w:p>
    <w:p w14:paraId="0BD06C89" w14:textId="77777777" w:rsidR="000F6333" w:rsidRPr="008A5CD2" w:rsidRDefault="000F6333" w:rsidP="00490DE9">
      <w:pPr>
        <w:contextualSpacing/>
        <w:jc w:val="both"/>
        <w:rPr>
          <w:rFonts w:asciiTheme="majorHAnsi" w:hAnsiTheme="majorHAnsi" w:cs="Arial"/>
          <w:b/>
          <w:color w:val="000000" w:themeColor="text1"/>
          <w:u w:val="single"/>
        </w:rPr>
      </w:pPr>
    </w:p>
    <w:p w14:paraId="1F319EBA" w14:textId="21D8E178" w:rsidR="000F6333" w:rsidRPr="008A5CD2" w:rsidRDefault="000F6333" w:rsidP="00490DE9">
      <w:pPr>
        <w:contextualSpacing/>
        <w:rPr>
          <w:rFonts w:asciiTheme="majorHAnsi" w:hAnsiTheme="majorHAnsi" w:cs="Arial"/>
          <w:color w:val="000000" w:themeColor="text1"/>
        </w:rPr>
      </w:pPr>
      <w:r w:rsidRPr="008A5CD2">
        <w:rPr>
          <w:rFonts w:asciiTheme="majorHAnsi" w:hAnsiTheme="majorHAnsi" w:cs="Arial"/>
          <w:color w:val="000000" w:themeColor="text1"/>
        </w:rPr>
        <w:t>Exclusions may take place</w:t>
      </w:r>
      <w:r w:rsidR="00152AB8">
        <w:rPr>
          <w:rFonts w:asciiTheme="majorHAnsi" w:hAnsiTheme="majorHAnsi" w:cs="Arial"/>
          <w:color w:val="000000" w:themeColor="text1"/>
        </w:rPr>
        <w:t xml:space="preserve"> in exceptional circumstances</w:t>
      </w:r>
      <w:r w:rsidRPr="008A5CD2">
        <w:rPr>
          <w:rFonts w:asciiTheme="majorHAnsi" w:hAnsiTheme="majorHAnsi" w:cs="Arial"/>
          <w:color w:val="000000" w:themeColor="text1"/>
        </w:rPr>
        <w:t>:</w:t>
      </w:r>
    </w:p>
    <w:p w14:paraId="4DA2F752" w14:textId="0A6F46EB" w:rsidR="000F6333" w:rsidRPr="008A5CD2" w:rsidRDefault="00BF6F63" w:rsidP="00490DE9">
      <w:pPr>
        <w:numPr>
          <w:ilvl w:val="0"/>
          <w:numId w:val="2"/>
        </w:numPr>
        <w:contextualSpacing/>
        <w:rPr>
          <w:rFonts w:asciiTheme="majorHAnsi" w:hAnsiTheme="majorHAnsi" w:cs="Arial"/>
          <w:color w:val="000000" w:themeColor="text1"/>
        </w:rPr>
      </w:pPr>
      <w:r>
        <w:rPr>
          <w:rFonts w:asciiTheme="majorHAnsi" w:hAnsiTheme="majorHAnsi" w:cs="Arial"/>
          <w:color w:val="000000" w:themeColor="text1"/>
        </w:rPr>
        <w:t>i</w:t>
      </w:r>
      <w:r w:rsidR="000F6333" w:rsidRPr="008A5CD2">
        <w:rPr>
          <w:rFonts w:asciiTheme="majorHAnsi" w:hAnsiTheme="majorHAnsi" w:cs="Arial"/>
          <w:color w:val="000000" w:themeColor="text1"/>
        </w:rPr>
        <w:t xml:space="preserve">n response to serious breaches of </w:t>
      </w:r>
      <w:r>
        <w:rPr>
          <w:rFonts w:asciiTheme="majorHAnsi" w:hAnsiTheme="majorHAnsi" w:cs="Arial"/>
          <w:color w:val="000000" w:themeColor="text1"/>
        </w:rPr>
        <w:t>the</w:t>
      </w:r>
      <w:r w:rsidR="000F6333" w:rsidRPr="008A5CD2">
        <w:rPr>
          <w:rFonts w:asciiTheme="majorHAnsi" w:hAnsiTheme="majorHAnsi" w:cs="Arial"/>
          <w:color w:val="000000" w:themeColor="text1"/>
        </w:rPr>
        <w:t xml:space="preserve"> school’s discipline policy</w:t>
      </w:r>
      <w:r>
        <w:rPr>
          <w:rFonts w:asciiTheme="majorHAnsi" w:hAnsiTheme="majorHAnsi" w:cs="Arial"/>
          <w:color w:val="000000" w:themeColor="text1"/>
        </w:rPr>
        <w:t>;</w:t>
      </w:r>
    </w:p>
    <w:p w14:paraId="7FF6F601" w14:textId="0FBB8729" w:rsidR="000F6333" w:rsidRPr="008A5CD2" w:rsidRDefault="00BF6F63" w:rsidP="00490DE9">
      <w:pPr>
        <w:numPr>
          <w:ilvl w:val="0"/>
          <w:numId w:val="2"/>
        </w:numPr>
        <w:contextualSpacing/>
        <w:rPr>
          <w:rFonts w:asciiTheme="majorHAnsi" w:hAnsiTheme="majorHAnsi" w:cs="Arial"/>
          <w:color w:val="000000" w:themeColor="text1"/>
        </w:rPr>
      </w:pPr>
      <w:r>
        <w:rPr>
          <w:rFonts w:asciiTheme="majorHAnsi" w:hAnsiTheme="majorHAnsi" w:cs="Arial"/>
          <w:color w:val="000000" w:themeColor="text1"/>
        </w:rPr>
        <w:t>o</w:t>
      </w:r>
      <w:r w:rsidR="000F6333" w:rsidRPr="008A5CD2">
        <w:rPr>
          <w:rFonts w:asciiTheme="majorHAnsi" w:hAnsiTheme="majorHAnsi" w:cs="Arial"/>
          <w:color w:val="000000" w:themeColor="text1"/>
        </w:rPr>
        <w:t>nce the range of alternative strategies have been tried and failed</w:t>
      </w:r>
      <w:r>
        <w:rPr>
          <w:rFonts w:asciiTheme="majorHAnsi" w:hAnsiTheme="majorHAnsi" w:cs="Arial"/>
          <w:color w:val="000000" w:themeColor="text1"/>
        </w:rPr>
        <w:t>;</w:t>
      </w:r>
    </w:p>
    <w:p w14:paraId="40486FD0" w14:textId="47B42287" w:rsidR="000F6333" w:rsidRDefault="00BF6F63" w:rsidP="00490DE9">
      <w:pPr>
        <w:numPr>
          <w:ilvl w:val="0"/>
          <w:numId w:val="2"/>
        </w:numPr>
        <w:contextualSpacing/>
        <w:rPr>
          <w:rFonts w:asciiTheme="majorHAnsi" w:hAnsiTheme="majorHAnsi" w:cs="Arial"/>
          <w:color w:val="000000" w:themeColor="text1"/>
        </w:rPr>
      </w:pPr>
      <w:r>
        <w:rPr>
          <w:rFonts w:asciiTheme="majorHAnsi" w:hAnsiTheme="majorHAnsi" w:cs="Arial"/>
          <w:color w:val="000000" w:themeColor="text1"/>
        </w:rPr>
        <w:t>if</w:t>
      </w:r>
      <w:r w:rsidR="000F6333" w:rsidRPr="008A5CD2">
        <w:rPr>
          <w:rFonts w:asciiTheme="majorHAnsi" w:hAnsiTheme="majorHAnsi" w:cs="Arial"/>
          <w:color w:val="000000" w:themeColor="text1"/>
        </w:rPr>
        <w:t xml:space="preserve"> allowing the pupil to remain in the school would seriously harm the education or welfare of the pupil or of others in the school</w:t>
      </w:r>
      <w:r>
        <w:rPr>
          <w:rFonts w:asciiTheme="majorHAnsi" w:hAnsiTheme="majorHAnsi" w:cs="Arial"/>
          <w:color w:val="000000" w:themeColor="text1"/>
        </w:rPr>
        <w:t>;</w:t>
      </w:r>
    </w:p>
    <w:p w14:paraId="649D678A" w14:textId="77777777" w:rsidR="00C31B55" w:rsidRPr="008A5CD2" w:rsidRDefault="00C31B55" w:rsidP="00490DE9">
      <w:pPr>
        <w:ind w:left="340"/>
        <w:contextualSpacing/>
        <w:rPr>
          <w:rFonts w:asciiTheme="majorHAnsi" w:hAnsiTheme="majorHAnsi" w:cs="Arial"/>
          <w:color w:val="000000" w:themeColor="text1"/>
        </w:rPr>
      </w:pPr>
    </w:p>
    <w:p w14:paraId="35F64452" w14:textId="1355830F" w:rsidR="000F6333" w:rsidRPr="008A5CD2" w:rsidRDefault="00BF6F63" w:rsidP="00490DE9">
      <w:pPr>
        <w:contextualSpacing/>
        <w:rPr>
          <w:rFonts w:asciiTheme="majorHAnsi" w:hAnsiTheme="majorHAnsi" w:cs="Arial"/>
          <w:color w:val="000000" w:themeColor="text1"/>
        </w:rPr>
      </w:pPr>
      <w:r>
        <w:rPr>
          <w:rFonts w:asciiTheme="majorHAnsi" w:hAnsiTheme="majorHAnsi" w:cs="Arial"/>
          <w:color w:val="000000" w:themeColor="text1"/>
        </w:rPr>
        <w:t>I</w:t>
      </w:r>
      <w:r w:rsidR="000F6333" w:rsidRPr="008A5CD2">
        <w:rPr>
          <w:rFonts w:asciiTheme="majorHAnsi" w:hAnsiTheme="majorHAnsi" w:cs="Arial"/>
          <w:color w:val="000000" w:themeColor="text1"/>
        </w:rPr>
        <w:t xml:space="preserve">n all </w:t>
      </w:r>
      <w:proofErr w:type="gramStart"/>
      <w:r w:rsidR="000F6333" w:rsidRPr="008A5CD2">
        <w:rPr>
          <w:rFonts w:asciiTheme="majorHAnsi" w:hAnsiTheme="majorHAnsi" w:cs="Arial"/>
          <w:color w:val="000000" w:themeColor="text1"/>
        </w:rPr>
        <w:t>cas</w:t>
      </w:r>
      <w:r w:rsidR="00152AB8">
        <w:rPr>
          <w:rFonts w:asciiTheme="majorHAnsi" w:hAnsiTheme="majorHAnsi" w:cs="Arial"/>
          <w:color w:val="000000" w:themeColor="text1"/>
        </w:rPr>
        <w:t>es</w:t>
      </w:r>
      <w:proofErr w:type="gramEnd"/>
      <w:r w:rsidR="00152AB8">
        <w:rPr>
          <w:rFonts w:asciiTheme="majorHAnsi" w:hAnsiTheme="majorHAnsi" w:cs="Arial"/>
          <w:color w:val="000000" w:themeColor="text1"/>
        </w:rPr>
        <w:t xml:space="preserve"> the school will follow the L</w:t>
      </w:r>
      <w:r w:rsidR="000F6333" w:rsidRPr="008A5CD2">
        <w:rPr>
          <w:rFonts w:asciiTheme="majorHAnsi" w:hAnsiTheme="majorHAnsi" w:cs="Arial"/>
          <w:color w:val="000000" w:themeColor="text1"/>
        </w:rPr>
        <w:t>A guidelines for exclusions with reference to Circular 1/2004</w:t>
      </w:r>
      <w:r>
        <w:rPr>
          <w:rFonts w:asciiTheme="majorHAnsi" w:hAnsiTheme="majorHAnsi" w:cs="Arial"/>
          <w:color w:val="000000" w:themeColor="text1"/>
        </w:rPr>
        <w:t>.</w:t>
      </w:r>
    </w:p>
    <w:p w14:paraId="43A7DBC0" w14:textId="77777777" w:rsidR="000F6333" w:rsidRPr="008A5CD2" w:rsidRDefault="000F6333" w:rsidP="00490DE9">
      <w:pPr>
        <w:contextualSpacing/>
        <w:jc w:val="both"/>
        <w:rPr>
          <w:rFonts w:asciiTheme="majorHAnsi" w:hAnsiTheme="majorHAnsi" w:cs="Arial"/>
          <w:color w:val="000000" w:themeColor="text1"/>
        </w:rPr>
      </w:pPr>
    </w:p>
    <w:p w14:paraId="19A6260D" w14:textId="52919769" w:rsidR="000F6333" w:rsidRPr="008A5CD2" w:rsidRDefault="000F6333" w:rsidP="00490DE9">
      <w:pPr>
        <w:contextualSpacing/>
        <w:jc w:val="both"/>
        <w:rPr>
          <w:rFonts w:asciiTheme="majorHAnsi" w:hAnsiTheme="majorHAnsi" w:cs="Arial"/>
          <w:color w:val="000000" w:themeColor="text1"/>
        </w:rPr>
      </w:pPr>
      <w:r w:rsidRPr="008A5CD2">
        <w:rPr>
          <w:rFonts w:asciiTheme="majorHAnsi" w:hAnsiTheme="majorHAnsi" w:cs="Arial"/>
          <w:color w:val="000000" w:themeColor="text1"/>
        </w:rPr>
        <w:t xml:space="preserve">Only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(or the acting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has the power to exclude a pupil from school.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may exclude a pupil for one or more fixed periods, for up to 45 days in any one school year.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may also exclude a pupil permanently</w:t>
      </w:r>
      <w:r w:rsidR="00152AB8">
        <w:rPr>
          <w:rFonts w:asciiTheme="majorHAnsi" w:hAnsiTheme="majorHAnsi" w:cs="Arial"/>
          <w:color w:val="000000" w:themeColor="text1"/>
        </w:rPr>
        <w:t xml:space="preserve"> in extreme circumstances</w:t>
      </w:r>
      <w:r w:rsidRPr="008A5CD2">
        <w:rPr>
          <w:rFonts w:asciiTheme="majorHAnsi" w:hAnsiTheme="majorHAnsi" w:cs="Arial"/>
          <w:color w:val="000000" w:themeColor="text1"/>
        </w:rPr>
        <w:t xml:space="preserve">. It is also possible for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to convert a fixed-term exclusion into a permanent exclusion, if the circumstances warrant this.</w:t>
      </w:r>
    </w:p>
    <w:p w14:paraId="160E7746" w14:textId="77777777" w:rsidR="000F6333" w:rsidRPr="008A5CD2" w:rsidRDefault="000F6333" w:rsidP="00490DE9">
      <w:pPr>
        <w:contextualSpacing/>
        <w:jc w:val="both"/>
        <w:rPr>
          <w:rFonts w:asciiTheme="majorHAnsi" w:hAnsiTheme="majorHAnsi" w:cs="Arial"/>
          <w:color w:val="000000" w:themeColor="text1"/>
        </w:rPr>
      </w:pPr>
    </w:p>
    <w:p w14:paraId="440274E6" w14:textId="77777777" w:rsidR="000F6333" w:rsidRPr="008A5CD2" w:rsidRDefault="000F6333" w:rsidP="00490DE9">
      <w:pPr>
        <w:contextualSpacing/>
        <w:jc w:val="both"/>
        <w:rPr>
          <w:rFonts w:asciiTheme="majorHAnsi" w:hAnsiTheme="majorHAnsi" w:cs="Arial"/>
          <w:color w:val="000000" w:themeColor="text1"/>
        </w:rPr>
      </w:pPr>
      <w:r w:rsidRPr="008A5CD2">
        <w:rPr>
          <w:rFonts w:asciiTheme="majorHAnsi" w:hAnsiTheme="majorHAnsi" w:cs="Arial"/>
          <w:color w:val="000000" w:themeColor="text1"/>
        </w:rPr>
        <w:t xml:space="preserve">If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excludes a pupil, s/he informs the parents immediately, giving reasons for the exclusion. At the same time,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makes it clear to the parents that they </w:t>
      </w:r>
      <w:proofErr w:type="gramStart"/>
      <w:r w:rsidRPr="008A5CD2">
        <w:rPr>
          <w:rFonts w:asciiTheme="majorHAnsi" w:hAnsiTheme="majorHAnsi" w:cs="Arial"/>
          <w:color w:val="000000" w:themeColor="text1"/>
        </w:rPr>
        <w:t>can, if they wish, appeal</w:t>
      </w:r>
      <w:proofErr w:type="gramEnd"/>
      <w:r w:rsidRPr="008A5CD2">
        <w:rPr>
          <w:rFonts w:asciiTheme="majorHAnsi" w:hAnsiTheme="majorHAnsi" w:cs="Arial"/>
          <w:color w:val="000000" w:themeColor="text1"/>
        </w:rPr>
        <w:t xml:space="preserve"> against the decision to the governing body. The school informs the parents how to make any such appeal.</w:t>
      </w:r>
    </w:p>
    <w:p w14:paraId="2D4B656F" w14:textId="77777777" w:rsidR="000F6333" w:rsidRPr="008A5CD2" w:rsidRDefault="000F6333" w:rsidP="00490DE9">
      <w:pPr>
        <w:contextualSpacing/>
        <w:jc w:val="both"/>
        <w:rPr>
          <w:rFonts w:asciiTheme="majorHAnsi" w:hAnsiTheme="majorHAnsi" w:cs="Arial"/>
          <w:color w:val="000000" w:themeColor="text1"/>
        </w:rPr>
      </w:pPr>
    </w:p>
    <w:p w14:paraId="6C1DB362" w14:textId="4D6ABB5B" w:rsidR="000F6333" w:rsidRPr="008A5CD2" w:rsidRDefault="000F6333" w:rsidP="00490DE9">
      <w:pPr>
        <w:contextualSpacing/>
        <w:jc w:val="both"/>
        <w:rPr>
          <w:rFonts w:asciiTheme="majorHAnsi" w:hAnsiTheme="majorHAnsi" w:cs="Arial"/>
          <w:color w:val="000000" w:themeColor="text1"/>
        </w:rPr>
      </w:pPr>
      <w:r w:rsidRPr="008A5CD2">
        <w:rPr>
          <w:rFonts w:asciiTheme="majorHAnsi" w:hAnsiTheme="majorHAnsi" w:cs="Arial"/>
          <w:color w:val="000000" w:themeColor="text1"/>
        </w:rPr>
        <w:t>Th</w:t>
      </w:r>
      <w:r w:rsidR="00A60AE3">
        <w:rPr>
          <w:rFonts w:asciiTheme="majorHAnsi" w:hAnsiTheme="majorHAnsi" w:cs="Arial"/>
          <w:color w:val="000000" w:themeColor="text1"/>
        </w:rPr>
        <w:t xml:space="preserve">e </w:t>
      </w:r>
      <w:proofErr w:type="spellStart"/>
      <w:r w:rsidR="00A60AE3">
        <w:rPr>
          <w:rFonts w:asciiTheme="majorHAnsi" w:hAnsiTheme="majorHAnsi" w:cs="Arial"/>
          <w:color w:val="000000" w:themeColor="text1"/>
        </w:rPr>
        <w:t>headteacher</w:t>
      </w:r>
      <w:proofErr w:type="spellEnd"/>
      <w:r w:rsidR="00A60AE3">
        <w:rPr>
          <w:rFonts w:asciiTheme="majorHAnsi" w:hAnsiTheme="majorHAnsi" w:cs="Arial"/>
          <w:color w:val="000000" w:themeColor="text1"/>
        </w:rPr>
        <w:t xml:space="preserve"> informs the L</w:t>
      </w:r>
      <w:r w:rsidRPr="008A5CD2">
        <w:rPr>
          <w:rFonts w:asciiTheme="majorHAnsi" w:hAnsiTheme="majorHAnsi" w:cs="Arial"/>
          <w:color w:val="000000" w:themeColor="text1"/>
        </w:rPr>
        <w:t>A and the governing body about any permanent exclusion, and about any fixed-term exclusions beyond five days in any one term.</w:t>
      </w:r>
      <w:r w:rsidR="00BF6F63">
        <w:rPr>
          <w:rFonts w:asciiTheme="majorHAnsi" w:hAnsiTheme="majorHAnsi" w:cs="Arial"/>
          <w:color w:val="000000" w:themeColor="text1"/>
        </w:rPr>
        <w:t xml:space="preserve"> </w:t>
      </w:r>
      <w:r w:rsidRPr="008A5CD2">
        <w:rPr>
          <w:rFonts w:asciiTheme="majorHAnsi" w:hAnsiTheme="majorHAnsi" w:cs="Arial"/>
          <w:color w:val="000000" w:themeColor="text1"/>
        </w:rPr>
        <w:t xml:space="preserve">The governing body itself cannot either exclude a pupil or extend the exclusion period made by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w:t>
      </w:r>
    </w:p>
    <w:p w14:paraId="4A77978F" w14:textId="77777777" w:rsidR="000F6333" w:rsidRPr="008A5CD2" w:rsidRDefault="000F6333" w:rsidP="00490DE9">
      <w:pPr>
        <w:contextualSpacing/>
        <w:jc w:val="both"/>
        <w:rPr>
          <w:rFonts w:asciiTheme="majorHAnsi" w:hAnsiTheme="majorHAnsi" w:cs="Arial"/>
          <w:color w:val="000000" w:themeColor="text1"/>
        </w:rPr>
      </w:pPr>
    </w:p>
    <w:p w14:paraId="225CECDA" w14:textId="0906DFA9" w:rsidR="000F6333" w:rsidRPr="008A5CD2" w:rsidRDefault="000F6333" w:rsidP="00490DE9">
      <w:pPr>
        <w:contextualSpacing/>
        <w:jc w:val="both"/>
        <w:rPr>
          <w:rFonts w:asciiTheme="majorHAnsi" w:hAnsiTheme="majorHAnsi" w:cs="Arial"/>
          <w:color w:val="000000" w:themeColor="text1"/>
        </w:rPr>
      </w:pPr>
      <w:r w:rsidRPr="008A5CD2">
        <w:rPr>
          <w:rFonts w:asciiTheme="majorHAnsi" w:hAnsiTheme="majorHAnsi" w:cs="Arial"/>
          <w:color w:val="000000" w:themeColor="text1"/>
        </w:rPr>
        <w:t xml:space="preserve">The governing body has a discipline </w:t>
      </w:r>
      <w:proofErr w:type="gramStart"/>
      <w:r w:rsidRPr="008A5CD2">
        <w:rPr>
          <w:rFonts w:asciiTheme="majorHAnsi" w:hAnsiTheme="majorHAnsi" w:cs="Arial"/>
          <w:color w:val="000000" w:themeColor="text1"/>
        </w:rPr>
        <w:t>committee which</w:t>
      </w:r>
      <w:proofErr w:type="gramEnd"/>
      <w:r w:rsidRPr="008A5CD2">
        <w:rPr>
          <w:rFonts w:asciiTheme="majorHAnsi" w:hAnsiTheme="majorHAnsi" w:cs="Arial"/>
          <w:color w:val="000000" w:themeColor="text1"/>
        </w:rPr>
        <w:t xml:space="preserve"> is made up of between three and five members. This committee considers any exclusion appeals on behalf of the governors.</w:t>
      </w:r>
      <w:r w:rsidR="00BF6F63">
        <w:rPr>
          <w:rFonts w:asciiTheme="majorHAnsi" w:hAnsiTheme="majorHAnsi" w:cs="Arial"/>
          <w:color w:val="000000" w:themeColor="text1"/>
        </w:rPr>
        <w:t xml:space="preserve"> </w:t>
      </w:r>
      <w:r w:rsidRPr="008A5CD2">
        <w:rPr>
          <w:rFonts w:asciiTheme="majorHAnsi" w:hAnsiTheme="majorHAnsi" w:cs="Arial"/>
          <w:color w:val="000000" w:themeColor="text1"/>
        </w:rPr>
        <w:t xml:space="preserve">When an appeals panel meets to consider an exclusion, they consider the circumstances in which the pupil </w:t>
      </w:r>
      <w:proofErr w:type="gramStart"/>
      <w:r w:rsidRPr="008A5CD2">
        <w:rPr>
          <w:rFonts w:asciiTheme="majorHAnsi" w:hAnsiTheme="majorHAnsi" w:cs="Arial"/>
          <w:color w:val="000000" w:themeColor="text1"/>
        </w:rPr>
        <w:t>was excluded</w:t>
      </w:r>
      <w:proofErr w:type="gramEnd"/>
      <w:r w:rsidRPr="008A5CD2">
        <w:rPr>
          <w:rFonts w:asciiTheme="majorHAnsi" w:hAnsiTheme="majorHAnsi" w:cs="Arial"/>
          <w:color w:val="000000" w:themeColor="text1"/>
        </w:rPr>
        <w:t>, consider any representation by parents and the LEA, and consider whether the pupil should be reinstated.</w:t>
      </w:r>
    </w:p>
    <w:p w14:paraId="61F73E7C" w14:textId="77777777" w:rsidR="000F6333" w:rsidRPr="008A5CD2" w:rsidRDefault="000F6333" w:rsidP="00490DE9">
      <w:pPr>
        <w:contextualSpacing/>
        <w:jc w:val="both"/>
        <w:rPr>
          <w:rFonts w:asciiTheme="majorHAnsi" w:hAnsiTheme="majorHAnsi" w:cs="Arial"/>
          <w:color w:val="000000" w:themeColor="text1"/>
        </w:rPr>
      </w:pPr>
    </w:p>
    <w:p w14:paraId="65250C56" w14:textId="77777777" w:rsidR="000F6333" w:rsidRPr="008A5CD2" w:rsidRDefault="000F6333" w:rsidP="00490DE9">
      <w:pPr>
        <w:contextualSpacing/>
        <w:jc w:val="both"/>
        <w:rPr>
          <w:rFonts w:asciiTheme="majorHAnsi" w:hAnsiTheme="majorHAnsi" w:cs="Arial"/>
          <w:color w:val="000000" w:themeColor="text1"/>
        </w:rPr>
      </w:pPr>
      <w:r w:rsidRPr="008A5CD2">
        <w:rPr>
          <w:rFonts w:asciiTheme="majorHAnsi" w:hAnsiTheme="majorHAnsi" w:cs="Arial"/>
          <w:color w:val="000000" w:themeColor="text1"/>
        </w:rPr>
        <w:t xml:space="preserve">If the governors' appeals panel decides that a pupil </w:t>
      </w:r>
      <w:proofErr w:type="gramStart"/>
      <w:r w:rsidRPr="008A5CD2">
        <w:rPr>
          <w:rFonts w:asciiTheme="majorHAnsi" w:hAnsiTheme="majorHAnsi" w:cs="Arial"/>
          <w:color w:val="000000" w:themeColor="text1"/>
        </w:rPr>
        <w:t>should be reinstated</w:t>
      </w:r>
      <w:proofErr w:type="gramEnd"/>
      <w:r w:rsidRPr="008A5CD2">
        <w:rPr>
          <w:rFonts w:asciiTheme="majorHAnsi" w:hAnsiTheme="majorHAnsi" w:cs="Arial"/>
          <w:color w:val="000000" w:themeColor="text1"/>
        </w:rPr>
        <w:t xml:space="preserve">,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must comply with this ruling.</w:t>
      </w:r>
    </w:p>
    <w:p w14:paraId="3B693EB5" w14:textId="77777777" w:rsidR="00490DE9" w:rsidRPr="008A5CD2" w:rsidRDefault="00490DE9" w:rsidP="00490DE9">
      <w:pPr>
        <w:contextualSpacing/>
        <w:jc w:val="both"/>
        <w:rPr>
          <w:rFonts w:asciiTheme="majorHAnsi" w:hAnsiTheme="majorHAnsi"/>
          <w:color w:val="000000" w:themeColor="text1"/>
        </w:rPr>
      </w:pPr>
    </w:p>
    <w:p w14:paraId="0118E1E3" w14:textId="2795DA4B" w:rsidR="000F6333" w:rsidRPr="007D4332" w:rsidRDefault="007D4332" w:rsidP="00490DE9">
      <w:pPr>
        <w:contextualSpacing/>
        <w:jc w:val="both"/>
        <w:rPr>
          <w:rFonts w:asciiTheme="majorHAnsi" w:hAnsiTheme="majorHAnsi" w:cs="Arial"/>
          <w:b/>
          <w:color w:val="000000" w:themeColor="text1"/>
        </w:rPr>
      </w:pPr>
      <w:r w:rsidRPr="007D4332">
        <w:rPr>
          <w:rFonts w:asciiTheme="majorHAnsi" w:hAnsiTheme="majorHAnsi" w:cs="Arial"/>
          <w:b/>
          <w:color w:val="000000" w:themeColor="text1"/>
        </w:rPr>
        <w:t>11.</w:t>
      </w:r>
      <w:r w:rsidR="000F6333" w:rsidRPr="007D4332">
        <w:rPr>
          <w:rFonts w:asciiTheme="majorHAnsi" w:hAnsiTheme="majorHAnsi" w:cs="Arial"/>
          <w:b/>
          <w:color w:val="000000" w:themeColor="text1"/>
        </w:rPr>
        <w:t xml:space="preserve">    Monitoring</w:t>
      </w:r>
      <w:r w:rsidR="006416F0">
        <w:rPr>
          <w:rFonts w:asciiTheme="majorHAnsi" w:hAnsiTheme="majorHAnsi" w:cs="Arial"/>
          <w:b/>
          <w:color w:val="000000" w:themeColor="text1"/>
        </w:rPr>
        <w:t xml:space="preserve"> and review</w:t>
      </w:r>
    </w:p>
    <w:p w14:paraId="329E6B80" w14:textId="77777777" w:rsidR="000F6333" w:rsidRPr="008A5CD2" w:rsidRDefault="000F6333" w:rsidP="00490DE9">
      <w:pPr>
        <w:contextualSpacing/>
        <w:jc w:val="both"/>
        <w:rPr>
          <w:rFonts w:asciiTheme="majorHAnsi" w:hAnsiTheme="majorHAnsi" w:cs="Arial"/>
          <w:color w:val="000000" w:themeColor="text1"/>
        </w:rPr>
      </w:pPr>
    </w:p>
    <w:p w14:paraId="028EE386" w14:textId="6AF522EB" w:rsidR="000F6333" w:rsidRPr="008A5CD2" w:rsidRDefault="000F6333" w:rsidP="00490DE9">
      <w:pPr>
        <w:contextualSpacing/>
        <w:jc w:val="both"/>
        <w:rPr>
          <w:rFonts w:asciiTheme="majorHAnsi" w:hAnsiTheme="majorHAnsi" w:cs="Arial"/>
          <w:color w:val="000000" w:themeColor="text1"/>
        </w:rPr>
      </w:pPr>
      <w:r w:rsidRPr="008A5CD2">
        <w:rPr>
          <w:rFonts w:asciiTheme="majorHAnsi" w:hAnsiTheme="majorHAnsi" w:cs="Arial"/>
          <w:color w:val="000000" w:themeColor="text1"/>
        </w:rPr>
        <w:t xml:space="preserve">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monitors the effectiveness of this policy on a regular basis</w:t>
      </w:r>
      <w:r w:rsidR="007D4332">
        <w:rPr>
          <w:rFonts w:asciiTheme="majorHAnsi" w:hAnsiTheme="majorHAnsi" w:cs="Arial"/>
          <w:color w:val="000000" w:themeColor="text1"/>
        </w:rPr>
        <w:t xml:space="preserve"> and </w:t>
      </w:r>
      <w:r w:rsidRPr="008A5CD2">
        <w:rPr>
          <w:rFonts w:asciiTheme="majorHAnsi" w:hAnsiTheme="majorHAnsi" w:cs="Arial"/>
          <w:color w:val="000000" w:themeColor="text1"/>
        </w:rPr>
        <w:t>report</w:t>
      </w:r>
      <w:r w:rsidR="007D4332">
        <w:rPr>
          <w:rFonts w:asciiTheme="majorHAnsi" w:hAnsiTheme="majorHAnsi" w:cs="Arial"/>
          <w:color w:val="000000" w:themeColor="text1"/>
        </w:rPr>
        <w:t>s</w:t>
      </w:r>
      <w:r w:rsidRPr="008A5CD2">
        <w:rPr>
          <w:rFonts w:asciiTheme="majorHAnsi" w:hAnsiTheme="majorHAnsi" w:cs="Arial"/>
          <w:color w:val="000000" w:themeColor="text1"/>
        </w:rPr>
        <w:t xml:space="preserve"> to the governing body on the effectiveness of the policy, if necessary, mak</w:t>
      </w:r>
      <w:r w:rsidR="007D4332">
        <w:rPr>
          <w:rFonts w:asciiTheme="majorHAnsi" w:hAnsiTheme="majorHAnsi" w:cs="Arial"/>
          <w:color w:val="000000" w:themeColor="text1"/>
        </w:rPr>
        <w:t>ing</w:t>
      </w:r>
      <w:r w:rsidRPr="008A5CD2">
        <w:rPr>
          <w:rFonts w:asciiTheme="majorHAnsi" w:hAnsiTheme="majorHAnsi" w:cs="Arial"/>
          <w:color w:val="000000" w:themeColor="text1"/>
        </w:rPr>
        <w:t xml:space="preserve"> recommendations for further improvements.</w:t>
      </w:r>
    </w:p>
    <w:p w14:paraId="3EBB3860" w14:textId="77777777" w:rsidR="000F6333" w:rsidRPr="008A5CD2" w:rsidRDefault="000F6333" w:rsidP="00490DE9">
      <w:pPr>
        <w:contextualSpacing/>
        <w:jc w:val="both"/>
        <w:rPr>
          <w:rFonts w:asciiTheme="majorHAnsi" w:hAnsiTheme="majorHAnsi" w:cs="Arial"/>
          <w:color w:val="000000" w:themeColor="text1"/>
        </w:rPr>
      </w:pPr>
    </w:p>
    <w:p w14:paraId="2F6E8EE9" w14:textId="6A0EAE18" w:rsidR="000F6333" w:rsidRPr="008A5CD2" w:rsidRDefault="000F6333" w:rsidP="00490DE9">
      <w:pPr>
        <w:contextualSpacing/>
        <w:jc w:val="both"/>
        <w:rPr>
          <w:rFonts w:asciiTheme="majorHAnsi" w:hAnsiTheme="majorHAnsi" w:cs="Arial"/>
          <w:color w:val="000000" w:themeColor="text1"/>
        </w:rPr>
      </w:pPr>
      <w:r w:rsidRPr="008A5CD2">
        <w:rPr>
          <w:rFonts w:asciiTheme="majorHAnsi" w:hAnsiTheme="majorHAnsi" w:cs="Arial"/>
          <w:color w:val="000000" w:themeColor="text1"/>
        </w:rPr>
        <w:t xml:space="preserve">The school keeps a variety of records of incidents of misbehaviour; </w:t>
      </w:r>
      <w:proofErr w:type="gramStart"/>
      <w:r w:rsidRPr="008A5CD2">
        <w:rPr>
          <w:rFonts w:asciiTheme="majorHAnsi" w:hAnsiTheme="majorHAnsi" w:cs="Arial"/>
          <w:color w:val="000000" w:themeColor="text1"/>
        </w:rPr>
        <w:t>minor incidents are recorded by the class teacher</w:t>
      </w:r>
      <w:proofErr w:type="gramEnd"/>
      <w:r w:rsidRPr="008A5CD2">
        <w:rPr>
          <w:rFonts w:asciiTheme="majorHAnsi" w:hAnsiTheme="majorHAnsi" w:cs="Arial"/>
          <w:color w:val="000000" w:themeColor="text1"/>
        </w:rPr>
        <w:t xml:space="preserve">, whilst 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records incidents where a child is sent to him/</w:t>
      </w:r>
      <w:r w:rsidR="00A60AE3">
        <w:rPr>
          <w:rFonts w:asciiTheme="majorHAnsi" w:hAnsiTheme="majorHAnsi" w:cs="Arial"/>
          <w:color w:val="000000" w:themeColor="text1"/>
        </w:rPr>
        <w:t>her on account of bad behaviour. Any Bullying incidents are recorded on the ‘My Concern’ system.</w:t>
      </w:r>
    </w:p>
    <w:p w14:paraId="3F6D5324" w14:textId="77777777" w:rsidR="000F6333" w:rsidRPr="008A5CD2" w:rsidRDefault="000F6333" w:rsidP="00490DE9">
      <w:pPr>
        <w:contextualSpacing/>
        <w:jc w:val="both"/>
        <w:rPr>
          <w:rFonts w:asciiTheme="majorHAnsi" w:hAnsiTheme="majorHAnsi" w:cs="Arial"/>
          <w:color w:val="000000" w:themeColor="text1"/>
        </w:rPr>
      </w:pPr>
    </w:p>
    <w:p w14:paraId="22FE2C27" w14:textId="2E4DD9FE" w:rsidR="000F6333" w:rsidRPr="008A5CD2" w:rsidRDefault="000F6333" w:rsidP="00490DE9">
      <w:pPr>
        <w:contextualSpacing/>
        <w:jc w:val="both"/>
        <w:rPr>
          <w:rFonts w:asciiTheme="majorHAnsi" w:hAnsiTheme="majorHAnsi" w:cs="Arial"/>
          <w:color w:val="000000" w:themeColor="text1"/>
        </w:rPr>
      </w:pPr>
      <w:r w:rsidRPr="008A5CD2">
        <w:rPr>
          <w:rFonts w:asciiTheme="majorHAnsi" w:hAnsiTheme="majorHAnsi" w:cs="Arial"/>
          <w:color w:val="000000" w:themeColor="text1"/>
        </w:rPr>
        <w:t xml:space="preserve">The </w:t>
      </w:r>
      <w:proofErr w:type="spellStart"/>
      <w:r w:rsidRPr="008A5CD2">
        <w:rPr>
          <w:rFonts w:asciiTheme="majorHAnsi" w:hAnsiTheme="majorHAnsi" w:cs="Arial"/>
          <w:color w:val="000000" w:themeColor="text1"/>
        </w:rPr>
        <w:t>headteacher</w:t>
      </w:r>
      <w:proofErr w:type="spellEnd"/>
      <w:r w:rsidRPr="008A5CD2">
        <w:rPr>
          <w:rFonts w:asciiTheme="majorHAnsi" w:hAnsiTheme="majorHAnsi" w:cs="Arial"/>
          <w:color w:val="000000" w:themeColor="text1"/>
        </w:rPr>
        <w:t xml:space="preserve"> keeps a record of any pupil who </w:t>
      </w:r>
      <w:proofErr w:type="gramStart"/>
      <w:r w:rsidRPr="008A5CD2">
        <w:rPr>
          <w:rFonts w:asciiTheme="majorHAnsi" w:hAnsiTheme="majorHAnsi" w:cs="Arial"/>
          <w:color w:val="000000" w:themeColor="text1"/>
        </w:rPr>
        <w:t>is suspended</w:t>
      </w:r>
      <w:proofErr w:type="gramEnd"/>
      <w:r w:rsidRPr="008A5CD2">
        <w:rPr>
          <w:rFonts w:asciiTheme="majorHAnsi" w:hAnsiTheme="majorHAnsi" w:cs="Arial"/>
          <w:color w:val="000000" w:themeColor="text1"/>
        </w:rPr>
        <w:t xml:space="preserve"> for a fixed-term, or who is permanently excluded.</w:t>
      </w:r>
      <w:r w:rsidR="00490DE9">
        <w:rPr>
          <w:rFonts w:asciiTheme="majorHAnsi" w:hAnsiTheme="majorHAnsi" w:cs="Arial"/>
          <w:color w:val="000000" w:themeColor="text1"/>
        </w:rPr>
        <w:t xml:space="preserve">  </w:t>
      </w:r>
      <w:r w:rsidRPr="008A5CD2">
        <w:rPr>
          <w:rFonts w:asciiTheme="majorHAnsi" w:hAnsiTheme="majorHAnsi" w:cs="Arial"/>
          <w:color w:val="000000" w:themeColor="text1"/>
        </w:rPr>
        <w:t xml:space="preserve">It is the responsibility of the governing body to monitor the rate of suspensions and exclusions, and to ensure that the school policy </w:t>
      </w:r>
      <w:proofErr w:type="gramStart"/>
      <w:r w:rsidRPr="008A5CD2">
        <w:rPr>
          <w:rFonts w:asciiTheme="majorHAnsi" w:hAnsiTheme="majorHAnsi" w:cs="Arial"/>
          <w:color w:val="000000" w:themeColor="text1"/>
        </w:rPr>
        <w:t>is administered</w:t>
      </w:r>
      <w:proofErr w:type="gramEnd"/>
      <w:r w:rsidRPr="008A5CD2">
        <w:rPr>
          <w:rFonts w:asciiTheme="majorHAnsi" w:hAnsiTheme="majorHAnsi" w:cs="Arial"/>
          <w:color w:val="000000" w:themeColor="text1"/>
        </w:rPr>
        <w:t xml:space="preserve"> fairly and consistently.</w:t>
      </w:r>
    </w:p>
    <w:p w14:paraId="2375BD69" w14:textId="4229219B" w:rsidR="003A23EC" w:rsidRDefault="003A23EC" w:rsidP="00490DE9">
      <w:pPr>
        <w:autoSpaceDE w:val="0"/>
        <w:autoSpaceDN w:val="0"/>
        <w:adjustRightInd w:val="0"/>
        <w:contextualSpacing/>
        <w:jc w:val="center"/>
        <w:rPr>
          <w:rFonts w:asciiTheme="majorHAnsi" w:hAnsiTheme="majorHAnsi" w:cs="Arial"/>
          <w:color w:val="000000" w:themeColor="text1"/>
          <w:sz w:val="26"/>
          <w:szCs w:val="26"/>
        </w:rPr>
      </w:pPr>
    </w:p>
    <w:p w14:paraId="61C328C0" w14:textId="32C4F822" w:rsidR="007844DE" w:rsidRDefault="007844DE" w:rsidP="00490DE9">
      <w:pPr>
        <w:contextualSpacing/>
        <w:jc w:val="both"/>
        <w:rPr>
          <w:rFonts w:asciiTheme="majorHAnsi" w:hAnsiTheme="majorHAnsi" w:cs="Calibri"/>
          <w:b/>
          <w:bCs/>
          <w:lang w:eastAsia="en-GB"/>
        </w:rPr>
      </w:pPr>
      <w:r>
        <w:rPr>
          <w:rFonts w:asciiTheme="majorHAnsi" w:hAnsiTheme="majorHAnsi" w:cs="Calibri"/>
          <w:b/>
          <w:bCs/>
          <w:lang w:eastAsia="en-GB"/>
        </w:rPr>
        <w:t>Notes:</w:t>
      </w:r>
    </w:p>
    <w:p w14:paraId="496FEFE4" w14:textId="77777777" w:rsidR="007844DE" w:rsidRPr="00490DE9" w:rsidRDefault="007844DE" w:rsidP="00490DE9">
      <w:pPr>
        <w:contextualSpacing/>
        <w:jc w:val="both"/>
        <w:rPr>
          <w:rFonts w:asciiTheme="majorHAnsi" w:hAnsiTheme="majorHAnsi" w:cs="Calibri"/>
          <w:b/>
          <w:bCs/>
          <w:sz w:val="18"/>
          <w:szCs w:val="18"/>
          <w:lang w:eastAsia="en-GB"/>
        </w:rPr>
      </w:pPr>
    </w:p>
    <w:p w14:paraId="41158D3E" w14:textId="58A0FADE" w:rsidR="007844DE" w:rsidRDefault="007844DE" w:rsidP="007844DE">
      <w:pPr>
        <w:jc w:val="both"/>
        <w:rPr>
          <w:rFonts w:asciiTheme="majorHAnsi" w:hAnsiTheme="majorHAnsi" w:cs="Calibri"/>
          <w:b/>
          <w:bCs/>
          <w:lang w:eastAsia="en-GB"/>
        </w:rPr>
      </w:pPr>
      <w:r w:rsidRPr="00FA5AD8">
        <w:rPr>
          <w:rFonts w:asciiTheme="majorHAnsi" w:hAnsiTheme="majorHAnsi" w:cs="Calibri"/>
          <w:b/>
          <w:bCs/>
          <w:lang w:eastAsia="en-GB"/>
        </w:rPr>
        <w:t>Trauma Informed Schools (</w:t>
      </w:r>
      <w:proofErr w:type="spellStart"/>
      <w:r w:rsidRPr="00FA5AD8">
        <w:rPr>
          <w:rFonts w:asciiTheme="majorHAnsi" w:hAnsiTheme="majorHAnsi" w:cs="Calibri"/>
          <w:b/>
          <w:bCs/>
          <w:lang w:eastAsia="en-GB"/>
        </w:rPr>
        <w:t>TiS</w:t>
      </w:r>
      <w:proofErr w:type="spellEnd"/>
      <w:r w:rsidRPr="00FA5AD8">
        <w:rPr>
          <w:rFonts w:asciiTheme="majorHAnsi" w:hAnsiTheme="majorHAnsi" w:cs="Calibri"/>
          <w:b/>
          <w:bCs/>
          <w:lang w:eastAsia="en-GB"/>
        </w:rPr>
        <w:t>)</w:t>
      </w:r>
    </w:p>
    <w:p w14:paraId="72D868F9" w14:textId="77777777" w:rsidR="007844DE" w:rsidRPr="00FC45B6" w:rsidRDefault="007844DE" w:rsidP="007844DE">
      <w:pPr>
        <w:jc w:val="both"/>
        <w:rPr>
          <w:rFonts w:asciiTheme="majorHAnsi" w:hAnsiTheme="majorHAnsi"/>
          <w:sz w:val="15"/>
          <w:szCs w:val="15"/>
          <w:lang w:eastAsia="en-GB"/>
        </w:rPr>
      </w:pPr>
    </w:p>
    <w:p w14:paraId="73401669" w14:textId="77777777" w:rsidR="007844DE" w:rsidRPr="00FA5AD8" w:rsidRDefault="007844DE" w:rsidP="007844DE">
      <w:pPr>
        <w:pStyle w:val="ListParagraph"/>
        <w:numPr>
          <w:ilvl w:val="0"/>
          <w:numId w:val="5"/>
        </w:numPr>
        <w:jc w:val="both"/>
        <w:rPr>
          <w:rFonts w:asciiTheme="majorHAnsi" w:hAnsiTheme="majorHAnsi" w:cstheme="majorHAnsi"/>
          <w:lang w:eastAsia="en-GB"/>
        </w:rPr>
      </w:pPr>
      <w:proofErr w:type="spellStart"/>
      <w:r w:rsidRPr="00FA5AD8">
        <w:rPr>
          <w:rFonts w:asciiTheme="majorHAnsi" w:hAnsiTheme="majorHAnsi" w:cstheme="majorHAnsi"/>
          <w:lang w:eastAsia="en-GB"/>
        </w:rPr>
        <w:t>TiS</w:t>
      </w:r>
      <w:proofErr w:type="spellEnd"/>
      <w:r w:rsidRPr="00FA5AD8">
        <w:rPr>
          <w:rFonts w:asciiTheme="majorHAnsi" w:hAnsiTheme="majorHAnsi" w:cstheme="majorHAnsi"/>
          <w:lang w:eastAsia="en-GB"/>
        </w:rPr>
        <w:t xml:space="preserve"> is a dynamic, developmental approach to working with children that supports their emotional and social wellbeing. </w:t>
      </w:r>
      <w:r>
        <w:rPr>
          <w:rFonts w:asciiTheme="majorHAnsi" w:hAnsiTheme="majorHAnsi" w:cstheme="majorHAnsi"/>
          <w:lang w:eastAsia="en-GB"/>
        </w:rPr>
        <w:t xml:space="preserve"> </w:t>
      </w:r>
      <w:r w:rsidRPr="00FA5AD8">
        <w:rPr>
          <w:rFonts w:asciiTheme="majorHAnsi" w:hAnsiTheme="majorHAnsi" w:cstheme="majorHAnsi"/>
          <w:lang w:eastAsia="en-GB"/>
        </w:rPr>
        <w:t xml:space="preserve">It </w:t>
      </w:r>
      <w:proofErr w:type="gramStart"/>
      <w:r w:rsidRPr="00FA5AD8">
        <w:rPr>
          <w:rFonts w:asciiTheme="majorHAnsi" w:hAnsiTheme="majorHAnsi" w:cstheme="majorHAnsi"/>
          <w:lang w:eastAsia="en-GB"/>
        </w:rPr>
        <w:t>is based</w:t>
      </w:r>
      <w:proofErr w:type="gramEnd"/>
      <w:r w:rsidRPr="00FA5AD8">
        <w:rPr>
          <w:rFonts w:asciiTheme="majorHAnsi" w:hAnsiTheme="majorHAnsi" w:cstheme="majorHAnsi"/>
          <w:lang w:eastAsia="en-GB"/>
        </w:rPr>
        <w:t xml:space="preserve"> on the latest research in neuroscience, attachment theory and child development, drawing on research into the role of creativity and play in developing emotional resilience. </w:t>
      </w:r>
    </w:p>
    <w:p w14:paraId="7CA8A105" w14:textId="77777777" w:rsidR="007844DE" w:rsidRPr="00FA5AD8" w:rsidRDefault="007844DE" w:rsidP="007844DE">
      <w:pPr>
        <w:pStyle w:val="ListParagraph"/>
        <w:numPr>
          <w:ilvl w:val="0"/>
          <w:numId w:val="5"/>
        </w:numPr>
        <w:ind w:left="357"/>
        <w:jc w:val="both"/>
        <w:rPr>
          <w:rFonts w:asciiTheme="majorHAnsi" w:hAnsiTheme="majorHAnsi" w:cstheme="majorHAnsi"/>
          <w:lang w:eastAsia="en-GB"/>
        </w:rPr>
      </w:pPr>
      <w:r w:rsidRPr="00FA5AD8">
        <w:rPr>
          <w:rFonts w:asciiTheme="majorHAnsi" w:hAnsiTheme="majorHAnsi" w:cstheme="majorHAnsi"/>
          <w:lang w:eastAsia="en-GB"/>
        </w:rPr>
        <w:t xml:space="preserve">Knowledge of social and emotional learning supports the school in planning </w:t>
      </w:r>
      <w:r>
        <w:rPr>
          <w:rFonts w:asciiTheme="majorHAnsi" w:hAnsiTheme="majorHAnsi" w:cstheme="majorHAnsi"/>
          <w:lang w:eastAsia="en-GB"/>
        </w:rPr>
        <w:t xml:space="preserve">relevant </w:t>
      </w:r>
      <w:r w:rsidRPr="00FA5AD8">
        <w:rPr>
          <w:rFonts w:asciiTheme="majorHAnsi" w:hAnsiTheme="majorHAnsi" w:cstheme="majorHAnsi"/>
          <w:lang w:eastAsia="en-GB"/>
        </w:rPr>
        <w:t>experiences, activities and opportunities</w:t>
      </w:r>
      <w:r>
        <w:rPr>
          <w:rFonts w:asciiTheme="majorHAnsi" w:hAnsiTheme="majorHAnsi" w:cstheme="majorHAnsi"/>
          <w:lang w:eastAsia="en-GB"/>
        </w:rPr>
        <w:t>.  It</w:t>
      </w:r>
      <w:r w:rsidRPr="00FA5AD8">
        <w:rPr>
          <w:rFonts w:asciiTheme="majorHAnsi" w:hAnsiTheme="majorHAnsi" w:cstheme="majorHAnsi"/>
          <w:lang w:eastAsia="en-GB"/>
        </w:rPr>
        <w:t xml:space="preserve"> reinforces our understanding that learning happens across the whole day, especially during break times</w:t>
      </w:r>
      <w:r>
        <w:rPr>
          <w:rFonts w:asciiTheme="majorHAnsi" w:hAnsiTheme="majorHAnsi" w:cstheme="majorHAnsi"/>
          <w:lang w:eastAsia="en-GB"/>
        </w:rPr>
        <w:t>,</w:t>
      </w:r>
      <w:r w:rsidRPr="00FA5AD8">
        <w:rPr>
          <w:rFonts w:asciiTheme="majorHAnsi" w:hAnsiTheme="majorHAnsi" w:cstheme="majorHAnsi"/>
          <w:lang w:eastAsia="en-GB"/>
        </w:rPr>
        <w:t xml:space="preserve"> where less structured interactions enable pupils to develop and apply </w:t>
      </w:r>
      <w:r>
        <w:rPr>
          <w:rFonts w:asciiTheme="majorHAnsi" w:hAnsiTheme="majorHAnsi" w:cstheme="majorHAnsi"/>
          <w:lang w:eastAsia="en-GB"/>
        </w:rPr>
        <w:t xml:space="preserve">key </w:t>
      </w:r>
      <w:r w:rsidRPr="00FA5AD8">
        <w:rPr>
          <w:rFonts w:asciiTheme="majorHAnsi" w:hAnsiTheme="majorHAnsi" w:cstheme="majorHAnsi"/>
          <w:lang w:eastAsia="en-GB"/>
        </w:rPr>
        <w:t>skills</w:t>
      </w:r>
      <w:r>
        <w:rPr>
          <w:rFonts w:asciiTheme="majorHAnsi" w:hAnsiTheme="majorHAnsi" w:cstheme="majorHAnsi"/>
          <w:lang w:eastAsia="en-GB"/>
        </w:rPr>
        <w:t xml:space="preserve">, </w:t>
      </w:r>
      <w:r w:rsidRPr="00FA5AD8">
        <w:rPr>
          <w:rFonts w:asciiTheme="majorHAnsi" w:hAnsiTheme="majorHAnsi" w:cstheme="majorHAnsi"/>
          <w:lang w:eastAsia="en-GB"/>
        </w:rPr>
        <w:t xml:space="preserve">vital for healthy development. </w:t>
      </w:r>
    </w:p>
    <w:p w14:paraId="6C3625CA" w14:textId="77777777" w:rsidR="007844DE" w:rsidRPr="00FA5AD8" w:rsidRDefault="007844DE" w:rsidP="007844DE">
      <w:pPr>
        <w:pStyle w:val="ListParagraph"/>
        <w:numPr>
          <w:ilvl w:val="0"/>
          <w:numId w:val="5"/>
        </w:numPr>
        <w:ind w:left="357"/>
        <w:jc w:val="both"/>
        <w:rPr>
          <w:rFonts w:asciiTheme="majorHAnsi" w:hAnsiTheme="majorHAnsi" w:cstheme="majorHAnsi"/>
          <w:lang w:eastAsia="en-GB"/>
        </w:rPr>
      </w:pPr>
      <w:r w:rsidRPr="00FA5AD8">
        <w:rPr>
          <w:rFonts w:asciiTheme="majorHAnsi" w:hAnsiTheme="majorHAnsi" w:cstheme="majorHAnsi"/>
          <w:lang w:eastAsia="en-GB"/>
        </w:rPr>
        <w:t xml:space="preserve">We </w:t>
      </w:r>
      <w:proofErr w:type="spellStart"/>
      <w:r w:rsidRPr="00FA5AD8">
        <w:rPr>
          <w:rFonts w:asciiTheme="majorHAnsi" w:hAnsiTheme="majorHAnsi" w:cstheme="majorHAnsi"/>
          <w:lang w:eastAsia="en-GB"/>
        </w:rPr>
        <w:t>recognise</w:t>
      </w:r>
      <w:proofErr w:type="spellEnd"/>
      <w:r w:rsidRPr="00FA5AD8">
        <w:rPr>
          <w:rFonts w:asciiTheme="majorHAnsi" w:hAnsiTheme="majorHAnsi" w:cstheme="majorHAnsi"/>
          <w:lang w:eastAsia="en-GB"/>
        </w:rPr>
        <w:t xml:space="preserve"> it is important for adults to understand where a child is in terms of their mental and emotional health and </w:t>
      </w:r>
      <w:r>
        <w:rPr>
          <w:rFonts w:asciiTheme="majorHAnsi" w:hAnsiTheme="majorHAnsi" w:cstheme="majorHAnsi"/>
          <w:lang w:eastAsia="en-GB"/>
        </w:rPr>
        <w:t>the TIS</w:t>
      </w:r>
      <w:r w:rsidRPr="00FA5AD8">
        <w:rPr>
          <w:rFonts w:asciiTheme="majorHAnsi" w:hAnsiTheme="majorHAnsi" w:cstheme="majorHAnsi"/>
          <w:lang w:eastAsia="en-GB"/>
        </w:rPr>
        <w:t xml:space="preserve"> approach supports staff </w:t>
      </w:r>
      <w:r>
        <w:rPr>
          <w:rFonts w:asciiTheme="majorHAnsi" w:hAnsiTheme="majorHAnsi" w:cstheme="majorHAnsi"/>
          <w:lang w:eastAsia="en-GB"/>
        </w:rPr>
        <w:t>in how</w:t>
      </w:r>
      <w:r w:rsidRPr="00FA5AD8">
        <w:rPr>
          <w:rFonts w:asciiTheme="majorHAnsi" w:hAnsiTheme="majorHAnsi" w:cstheme="majorHAnsi"/>
          <w:lang w:eastAsia="en-GB"/>
        </w:rPr>
        <w:t xml:space="preserve"> to differentiate their relationship with children </w:t>
      </w:r>
      <w:proofErr w:type="gramStart"/>
      <w:r w:rsidRPr="00FA5AD8">
        <w:rPr>
          <w:rFonts w:asciiTheme="majorHAnsi" w:hAnsiTheme="majorHAnsi" w:cstheme="majorHAnsi"/>
          <w:lang w:eastAsia="en-GB"/>
        </w:rPr>
        <w:t xml:space="preserve">in order to </w:t>
      </w:r>
      <w:r>
        <w:rPr>
          <w:rFonts w:asciiTheme="majorHAnsi" w:hAnsiTheme="majorHAnsi" w:cstheme="majorHAnsi"/>
          <w:lang w:eastAsia="en-GB"/>
        </w:rPr>
        <w:t xml:space="preserve">successfully </w:t>
      </w:r>
      <w:r w:rsidRPr="00FA5AD8">
        <w:rPr>
          <w:rFonts w:asciiTheme="majorHAnsi" w:hAnsiTheme="majorHAnsi" w:cstheme="majorHAnsi"/>
          <w:lang w:eastAsia="en-GB"/>
        </w:rPr>
        <w:t>support</w:t>
      </w:r>
      <w:proofErr w:type="gramEnd"/>
      <w:r w:rsidRPr="00FA5AD8">
        <w:rPr>
          <w:rFonts w:asciiTheme="majorHAnsi" w:hAnsiTheme="majorHAnsi" w:cstheme="majorHAnsi"/>
          <w:lang w:eastAsia="en-GB"/>
        </w:rPr>
        <w:t xml:space="preserve"> their development. </w:t>
      </w:r>
    </w:p>
    <w:p w14:paraId="7454A2A7" w14:textId="77777777" w:rsidR="007844DE" w:rsidRPr="00FC45B6" w:rsidRDefault="007844DE" w:rsidP="007844DE">
      <w:pPr>
        <w:pStyle w:val="ListParagraph"/>
        <w:numPr>
          <w:ilvl w:val="0"/>
          <w:numId w:val="5"/>
        </w:numPr>
        <w:ind w:left="357"/>
        <w:jc w:val="both"/>
        <w:rPr>
          <w:rFonts w:asciiTheme="majorHAnsi" w:hAnsiTheme="majorHAnsi" w:cstheme="majorHAnsi"/>
          <w:lang w:eastAsia="en-GB"/>
        </w:rPr>
      </w:pPr>
      <w:r w:rsidRPr="00FA5AD8">
        <w:rPr>
          <w:rFonts w:asciiTheme="majorHAnsi" w:hAnsiTheme="majorHAnsi" w:cstheme="majorHAnsi"/>
          <w:lang w:eastAsia="en-GB"/>
        </w:rPr>
        <w:t>Learning to be skillful in relationships and ready for challenges requires experiencing</w:t>
      </w:r>
      <w:r>
        <w:rPr>
          <w:rFonts w:asciiTheme="majorHAnsi" w:hAnsiTheme="majorHAnsi" w:cstheme="majorHAnsi"/>
          <w:lang w:eastAsia="en-GB"/>
        </w:rPr>
        <w:t>,</w:t>
      </w:r>
      <w:r w:rsidRPr="00FA5AD8">
        <w:rPr>
          <w:rFonts w:asciiTheme="majorHAnsi" w:hAnsiTheme="majorHAnsi" w:cstheme="majorHAnsi"/>
          <w:lang w:eastAsia="en-GB"/>
        </w:rPr>
        <w:t xml:space="preserve"> descriptive feedback, reflection, modelling and teaching from adults and peers. Addressing early emotional developmental needs builds resilience, decreases the risk of mental illness, prepares children to take their place within a community and equips them to be ready and willing to learn. </w:t>
      </w:r>
    </w:p>
    <w:p w14:paraId="6DF0CCA3" w14:textId="77777777" w:rsidR="007844DE" w:rsidRPr="00FA5AD8" w:rsidRDefault="007844DE" w:rsidP="007844DE">
      <w:pPr>
        <w:pStyle w:val="ListParagraph"/>
        <w:numPr>
          <w:ilvl w:val="0"/>
          <w:numId w:val="5"/>
        </w:numPr>
        <w:ind w:left="357"/>
        <w:jc w:val="both"/>
        <w:rPr>
          <w:rFonts w:asciiTheme="majorHAnsi" w:hAnsiTheme="majorHAnsi"/>
          <w:lang w:eastAsia="en-GB"/>
        </w:rPr>
      </w:pPr>
      <w:r w:rsidRPr="00FA5AD8">
        <w:rPr>
          <w:rFonts w:asciiTheme="majorHAnsi" w:hAnsiTheme="majorHAnsi" w:cs="Calibri"/>
          <w:lang w:eastAsia="en-GB"/>
        </w:rPr>
        <w:t xml:space="preserve">Life events can introduce episodes, which become interruptions to some children’s development. The </w:t>
      </w:r>
      <w:proofErr w:type="spellStart"/>
      <w:r w:rsidRPr="00FA5AD8">
        <w:rPr>
          <w:rFonts w:asciiTheme="majorHAnsi" w:hAnsiTheme="majorHAnsi" w:cs="Calibri"/>
          <w:lang w:eastAsia="en-GB"/>
        </w:rPr>
        <w:t>TiS</w:t>
      </w:r>
      <w:proofErr w:type="spellEnd"/>
      <w:r w:rsidRPr="00FA5AD8">
        <w:rPr>
          <w:rFonts w:asciiTheme="majorHAnsi" w:hAnsiTheme="majorHAnsi" w:cs="Calibri"/>
          <w:lang w:eastAsia="en-GB"/>
        </w:rPr>
        <w:t xml:space="preserve"> </w:t>
      </w:r>
      <w:proofErr w:type="spellStart"/>
      <w:r w:rsidRPr="00FA5AD8">
        <w:rPr>
          <w:rFonts w:asciiTheme="majorHAnsi" w:hAnsiTheme="majorHAnsi" w:cs="Calibri"/>
          <w:lang w:eastAsia="en-GB"/>
        </w:rPr>
        <w:t>programme</w:t>
      </w:r>
      <w:proofErr w:type="spellEnd"/>
      <w:r w:rsidRPr="00FA5AD8">
        <w:rPr>
          <w:rFonts w:asciiTheme="majorHAnsi" w:hAnsiTheme="majorHAnsi" w:cs="Calibri"/>
          <w:lang w:eastAsia="en-GB"/>
        </w:rPr>
        <w:t xml:space="preserve"> supports adults in creating a differentiated provision in response to need</w:t>
      </w:r>
      <w:r>
        <w:rPr>
          <w:rFonts w:asciiTheme="majorHAnsi" w:hAnsiTheme="majorHAnsi" w:cs="Calibri"/>
          <w:lang w:eastAsia="en-GB"/>
        </w:rPr>
        <w:t>,</w:t>
      </w:r>
      <w:r w:rsidRPr="00FA5AD8">
        <w:rPr>
          <w:rFonts w:asciiTheme="majorHAnsi" w:hAnsiTheme="majorHAnsi" w:cs="Calibri"/>
          <w:lang w:eastAsia="en-GB"/>
        </w:rPr>
        <w:t xml:space="preserve"> with </w:t>
      </w:r>
      <w:r>
        <w:rPr>
          <w:rFonts w:asciiTheme="majorHAnsi" w:hAnsiTheme="majorHAnsi" w:cs="Calibri"/>
          <w:lang w:eastAsia="en-GB"/>
        </w:rPr>
        <w:t xml:space="preserve">effective </w:t>
      </w:r>
      <w:r w:rsidRPr="00FA5AD8">
        <w:rPr>
          <w:rFonts w:asciiTheme="majorHAnsi" w:hAnsiTheme="majorHAnsi" w:cs="Calibri"/>
          <w:lang w:eastAsia="en-GB"/>
        </w:rPr>
        <w:t>reparative strategies</w:t>
      </w:r>
      <w:r>
        <w:rPr>
          <w:rFonts w:asciiTheme="majorHAnsi" w:hAnsiTheme="majorHAnsi" w:cs="Calibri"/>
          <w:lang w:eastAsia="en-GB"/>
        </w:rPr>
        <w:t xml:space="preserve"> being</w:t>
      </w:r>
      <w:r w:rsidRPr="00FA5AD8">
        <w:rPr>
          <w:rFonts w:asciiTheme="majorHAnsi" w:hAnsiTheme="majorHAnsi" w:cs="Calibri"/>
          <w:lang w:eastAsia="en-GB"/>
        </w:rPr>
        <w:t xml:space="preserve"> part of systematic actions. </w:t>
      </w:r>
    </w:p>
    <w:p w14:paraId="49E77FAD" w14:textId="77777777" w:rsidR="007844DE" w:rsidRPr="00FA5AD8" w:rsidRDefault="007844DE" w:rsidP="007844DE">
      <w:pPr>
        <w:pStyle w:val="ListParagraph"/>
        <w:numPr>
          <w:ilvl w:val="0"/>
          <w:numId w:val="5"/>
        </w:numPr>
        <w:spacing w:before="100" w:beforeAutospacing="1" w:after="100" w:afterAutospacing="1"/>
        <w:jc w:val="both"/>
        <w:rPr>
          <w:rFonts w:asciiTheme="majorHAnsi" w:hAnsiTheme="majorHAnsi"/>
          <w:lang w:eastAsia="en-GB"/>
        </w:rPr>
      </w:pPr>
      <w:r w:rsidRPr="00FA5AD8">
        <w:rPr>
          <w:rFonts w:asciiTheme="majorHAnsi" w:hAnsiTheme="majorHAnsi" w:cs="Calibri"/>
          <w:lang w:eastAsia="en-GB"/>
        </w:rPr>
        <w:lastRenderedPageBreak/>
        <w:t xml:space="preserve">With a </w:t>
      </w:r>
      <w:proofErr w:type="spellStart"/>
      <w:r w:rsidRPr="00FA5AD8">
        <w:rPr>
          <w:rFonts w:asciiTheme="majorHAnsi" w:hAnsiTheme="majorHAnsi" w:cs="Calibri"/>
          <w:lang w:eastAsia="en-GB"/>
        </w:rPr>
        <w:t>programme</w:t>
      </w:r>
      <w:proofErr w:type="spellEnd"/>
      <w:r w:rsidRPr="00FA5AD8">
        <w:rPr>
          <w:rFonts w:asciiTheme="majorHAnsi" w:hAnsiTheme="majorHAnsi" w:cs="Calibri"/>
          <w:lang w:eastAsia="en-GB"/>
        </w:rPr>
        <w:t xml:space="preserve"> of continuous development, our vision is for all our staff to receive regular training and to use this insight to build healthy development, encourage pupils to increasingly self-regulate and embed strategies in social and emotional learning and positive behaviour choices, therefore underpinning academic progress. </w:t>
      </w:r>
    </w:p>
    <w:p w14:paraId="3EFB1305" w14:textId="685AB432" w:rsidR="007844DE" w:rsidRDefault="007844DE" w:rsidP="00490DE9">
      <w:pPr>
        <w:autoSpaceDE w:val="0"/>
        <w:autoSpaceDN w:val="0"/>
        <w:adjustRightInd w:val="0"/>
        <w:rPr>
          <w:rFonts w:asciiTheme="majorHAnsi" w:hAnsiTheme="majorHAnsi" w:cs="Arial"/>
          <w:color w:val="000000" w:themeColor="text1"/>
        </w:rPr>
      </w:pPr>
    </w:p>
    <w:p w14:paraId="168E2F51" w14:textId="0DCFC598" w:rsidR="006416F0" w:rsidRPr="004739DB" w:rsidRDefault="006416F0" w:rsidP="006416F0">
      <w:pPr>
        <w:rPr>
          <w:rFonts w:asciiTheme="majorHAnsi" w:hAnsiTheme="majorHAnsi" w:cstheme="majorHAnsi"/>
          <w:noProof/>
        </w:rPr>
      </w:pPr>
    </w:p>
    <w:p w14:paraId="23B14F92" w14:textId="77777777" w:rsidR="00F2599E" w:rsidRPr="004739DB" w:rsidRDefault="00F2599E" w:rsidP="004739DB">
      <w:pPr>
        <w:jc w:val="center"/>
        <w:rPr>
          <w:rFonts w:asciiTheme="majorHAnsi" w:hAnsiTheme="majorHAnsi" w:cstheme="majorHAnsi"/>
          <w:b/>
          <w:bCs/>
          <w:u w:val="single"/>
        </w:rPr>
      </w:pPr>
      <w:r w:rsidRPr="004739DB">
        <w:rPr>
          <w:rFonts w:asciiTheme="majorHAnsi" w:hAnsiTheme="majorHAnsi" w:cstheme="majorHAnsi"/>
          <w:b/>
          <w:bCs/>
          <w:u w:val="single"/>
        </w:rPr>
        <w:t xml:space="preserve">Appendix </w:t>
      </w:r>
      <w:proofErr w:type="gramStart"/>
      <w:r w:rsidRPr="004739DB">
        <w:rPr>
          <w:rFonts w:asciiTheme="majorHAnsi" w:hAnsiTheme="majorHAnsi" w:cstheme="majorHAnsi"/>
          <w:b/>
          <w:bCs/>
          <w:u w:val="single"/>
        </w:rPr>
        <w:t>A :</w:t>
      </w:r>
      <w:proofErr w:type="gramEnd"/>
      <w:r w:rsidRPr="004739DB">
        <w:rPr>
          <w:rFonts w:asciiTheme="majorHAnsi" w:hAnsiTheme="majorHAnsi" w:cstheme="majorHAnsi"/>
          <w:b/>
          <w:bCs/>
          <w:u w:val="single"/>
        </w:rPr>
        <w:t xml:space="preserve"> Agreed Rules. January 2020</w:t>
      </w:r>
    </w:p>
    <w:p w14:paraId="64465394" w14:textId="77777777" w:rsidR="00F2599E" w:rsidRPr="004739DB" w:rsidRDefault="00F2599E" w:rsidP="00F2599E">
      <w:pPr>
        <w:rPr>
          <w:rFonts w:asciiTheme="majorHAnsi" w:hAnsiTheme="majorHAnsi" w:cstheme="majorHAnsi"/>
        </w:rPr>
      </w:pPr>
    </w:p>
    <w:p w14:paraId="79012FCD"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 xml:space="preserve">All staff will follow the agreed rules of expected behaviour. Rules </w:t>
      </w:r>
      <w:proofErr w:type="gramStart"/>
      <w:r w:rsidRPr="001F56AE">
        <w:rPr>
          <w:rFonts w:asciiTheme="majorHAnsi" w:hAnsiTheme="majorHAnsi" w:cstheme="majorHAnsi"/>
        </w:rPr>
        <w:t>will be displayed</w:t>
      </w:r>
      <w:proofErr w:type="gramEnd"/>
      <w:r w:rsidRPr="001F56AE">
        <w:rPr>
          <w:rFonts w:asciiTheme="majorHAnsi" w:hAnsiTheme="majorHAnsi" w:cstheme="majorHAnsi"/>
        </w:rPr>
        <w:t xml:space="preserve"> in all classrooms, communal areas and on the playground. When expected behaviour </w:t>
      </w:r>
      <w:proofErr w:type="gramStart"/>
      <w:r w:rsidRPr="001F56AE">
        <w:rPr>
          <w:rFonts w:asciiTheme="majorHAnsi" w:hAnsiTheme="majorHAnsi" w:cstheme="majorHAnsi"/>
        </w:rPr>
        <w:t>is not shown</w:t>
      </w:r>
      <w:proofErr w:type="gramEnd"/>
      <w:r w:rsidRPr="001F56AE">
        <w:rPr>
          <w:rFonts w:asciiTheme="majorHAnsi" w:hAnsiTheme="majorHAnsi" w:cstheme="majorHAnsi"/>
        </w:rPr>
        <w:t xml:space="preserve">, the appropriate sanction will be enforced. </w:t>
      </w:r>
    </w:p>
    <w:p w14:paraId="3D93BFE9" w14:textId="77777777" w:rsidR="00F2599E" w:rsidRPr="001F56AE" w:rsidRDefault="00F2599E" w:rsidP="00F2599E">
      <w:pPr>
        <w:rPr>
          <w:rFonts w:asciiTheme="majorHAnsi" w:hAnsiTheme="majorHAnsi" w:cstheme="majorHAnsi"/>
        </w:rPr>
      </w:pPr>
    </w:p>
    <w:p w14:paraId="683631F9" w14:textId="77777777" w:rsidR="00F2599E" w:rsidRPr="001F56AE" w:rsidRDefault="00F2599E" w:rsidP="00F2599E">
      <w:pPr>
        <w:rPr>
          <w:rFonts w:asciiTheme="majorHAnsi" w:hAnsiTheme="majorHAnsi" w:cstheme="majorHAnsi"/>
          <w:b/>
          <w:bCs/>
        </w:rPr>
      </w:pPr>
      <w:r w:rsidRPr="001F56AE">
        <w:rPr>
          <w:rFonts w:asciiTheme="majorHAnsi" w:hAnsiTheme="majorHAnsi" w:cstheme="majorHAnsi"/>
          <w:b/>
          <w:bCs/>
        </w:rPr>
        <w:t>Golden Rules</w:t>
      </w:r>
    </w:p>
    <w:p w14:paraId="0227FF9E" w14:textId="77777777" w:rsidR="00F2599E" w:rsidRPr="001F56AE" w:rsidRDefault="00F2599E" w:rsidP="00F2599E">
      <w:pPr>
        <w:rPr>
          <w:rFonts w:asciiTheme="majorHAnsi" w:hAnsiTheme="majorHAnsi" w:cstheme="majorHAnsi"/>
        </w:rPr>
      </w:pPr>
    </w:p>
    <w:p w14:paraId="538601ED"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1. We are gentle</w:t>
      </w:r>
    </w:p>
    <w:p w14:paraId="5704BD69"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2. We listen</w:t>
      </w:r>
    </w:p>
    <w:p w14:paraId="6BE34D98"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3. We are honest</w:t>
      </w:r>
    </w:p>
    <w:p w14:paraId="0A24A201"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4. We are caring</w:t>
      </w:r>
    </w:p>
    <w:p w14:paraId="3A67B57D"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5. We look after property</w:t>
      </w:r>
    </w:p>
    <w:p w14:paraId="37AA4DEF"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6. We always do our best.</w:t>
      </w:r>
    </w:p>
    <w:p w14:paraId="1B7C9548" w14:textId="77777777" w:rsidR="00F2599E" w:rsidRPr="001F56AE" w:rsidRDefault="00F2599E" w:rsidP="00F2599E">
      <w:pPr>
        <w:rPr>
          <w:rFonts w:asciiTheme="majorHAnsi" w:hAnsiTheme="majorHAnsi" w:cstheme="majorHAnsi"/>
        </w:rPr>
      </w:pPr>
    </w:p>
    <w:p w14:paraId="15779B43" w14:textId="77777777" w:rsidR="00F2599E" w:rsidRPr="001F56AE" w:rsidRDefault="00F2599E" w:rsidP="00F2599E">
      <w:pPr>
        <w:rPr>
          <w:rFonts w:asciiTheme="majorHAnsi" w:hAnsiTheme="majorHAnsi" w:cstheme="majorHAnsi"/>
          <w:b/>
          <w:bCs/>
        </w:rPr>
      </w:pPr>
      <w:r w:rsidRPr="001F56AE">
        <w:rPr>
          <w:rFonts w:asciiTheme="majorHAnsi" w:hAnsiTheme="majorHAnsi" w:cstheme="majorHAnsi"/>
          <w:b/>
          <w:bCs/>
        </w:rPr>
        <w:t>Playground Rules</w:t>
      </w:r>
    </w:p>
    <w:p w14:paraId="288C2458" w14:textId="77777777" w:rsidR="00F2599E" w:rsidRPr="001F56AE" w:rsidRDefault="00F2599E" w:rsidP="00F2599E">
      <w:pPr>
        <w:rPr>
          <w:rFonts w:asciiTheme="majorHAnsi" w:hAnsiTheme="majorHAnsi" w:cstheme="majorHAnsi"/>
        </w:rPr>
      </w:pPr>
    </w:p>
    <w:p w14:paraId="235B16FE"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1. We are gentle when we play</w:t>
      </w:r>
    </w:p>
    <w:p w14:paraId="788DCBA3"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2. We are caring and helpful towards others</w:t>
      </w:r>
    </w:p>
    <w:p w14:paraId="72CA2359"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3. We are honest and keep to the rules of the game</w:t>
      </w:r>
    </w:p>
    <w:p w14:paraId="4FBB0657"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4. We respect everyone’s games</w:t>
      </w:r>
    </w:p>
    <w:p w14:paraId="54EF1EEE"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5. We keep the playground safety rules</w:t>
      </w:r>
    </w:p>
    <w:p w14:paraId="74827CCE" w14:textId="77777777" w:rsidR="00F2599E" w:rsidRPr="001F56AE" w:rsidRDefault="00F2599E" w:rsidP="00F2599E">
      <w:pPr>
        <w:rPr>
          <w:rFonts w:asciiTheme="majorHAnsi" w:hAnsiTheme="majorHAnsi" w:cstheme="majorHAnsi"/>
        </w:rPr>
      </w:pPr>
    </w:p>
    <w:p w14:paraId="4CFADDB3" w14:textId="77777777" w:rsidR="00F2599E" w:rsidRPr="001F56AE" w:rsidRDefault="00F2599E" w:rsidP="00F2599E">
      <w:pPr>
        <w:rPr>
          <w:rFonts w:asciiTheme="majorHAnsi" w:hAnsiTheme="majorHAnsi" w:cstheme="majorHAnsi"/>
          <w:b/>
          <w:bCs/>
        </w:rPr>
      </w:pPr>
      <w:r w:rsidRPr="001F56AE">
        <w:rPr>
          <w:rFonts w:asciiTheme="majorHAnsi" w:hAnsiTheme="majorHAnsi" w:cstheme="majorHAnsi"/>
          <w:b/>
          <w:bCs/>
        </w:rPr>
        <w:t>Dining Hall Rules</w:t>
      </w:r>
    </w:p>
    <w:p w14:paraId="4F180766" w14:textId="77777777" w:rsidR="00F2599E" w:rsidRPr="001F56AE" w:rsidRDefault="00F2599E" w:rsidP="00F2599E">
      <w:pPr>
        <w:rPr>
          <w:rFonts w:asciiTheme="majorHAnsi" w:hAnsiTheme="majorHAnsi" w:cstheme="majorHAnsi"/>
        </w:rPr>
      </w:pPr>
    </w:p>
    <w:p w14:paraId="67E0B90E"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1. We line up calmly</w:t>
      </w:r>
    </w:p>
    <w:p w14:paraId="33284898"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2. We walk carefully through the hall</w:t>
      </w:r>
    </w:p>
    <w:p w14:paraId="2B75C863"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3. We speak quietly to those around us</w:t>
      </w:r>
    </w:p>
    <w:p w14:paraId="60953749"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4. We clear up after ourselves</w:t>
      </w:r>
    </w:p>
    <w:p w14:paraId="5776C3A2" w14:textId="77777777" w:rsidR="00F2599E" w:rsidRPr="001F56AE" w:rsidRDefault="00F2599E" w:rsidP="00F2599E">
      <w:pPr>
        <w:rPr>
          <w:rFonts w:asciiTheme="majorHAnsi" w:hAnsiTheme="majorHAnsi" w:cstheme="majorHAnsi"/>
        </w:rPr>
      </w:pPr>
      <w:r w:rsidRPr="001F56AE">
        <w:rPr>
          <w:rFonts w:asciiTheme="majorHAnsi" w:hAnsiTheme="majorHAnsi" w:cstheme="majorHAnsi"/>
        </w:rPr>
        <w:t>5. We are polite to everyone</w:t>
      </w:r>
    </w:p>
    <w:p w14:paraId="023C0F13" w14:textId="77777777" w:rsidR="00F2599E" w:rsidRPr="004739DB" w:rsidRDefault="00F2599E" w:rsidP="00F2599E">
      <w:pPr>
        <w:rPr>
          <w:rFonts w:asciiTheme="majorHAnsi" w:hAnsiTheme="majorHAnsi" w:cstheme="majorHAnsi"/>
        </w:rPr>
      </w:pPr>
      <w:r w:rsidRPr="001F56AE">
        <w:rPr>
          <w:rFonts w:asciiTheme="majorHAnsi" w:hAnsiTheme="majorHAnsi" w:cstheme="majorHAnsi"/>
        </w:rPr>
        <w:t>6. We use good table manners</w:t>
      </w:r>
    </w:p>
    <w:p w14:paraId="76DBFE5B" w14:textId="77777777" w:rsidR="00F2599E" w:rsidRPr="004739DB" w:rsidRDefault="00F2599E" w:rsidP="006416F0">
      <w:pPr>
        <w:rPr>
          <w:rFonts w:asciiTheme="majorHAnsi" w:hAnsiTheme="majorHAnsi" w:cstheme="majorHAnsi"/>
        </w:rPr>
      </w:pPr>
    </w:p>
    <w:p w14:paraId="623F2963" w14:textId="77777777" w:rsidR="006416F0" w:rsidRPr="00490DE9" w:rsidRDefault="006416F0" w:rsidP="00490DE9">
      <w:pPr>
        <w:autoSpaceDE w:val="0"/>
        <w:autoSpaceDN w:val="0"/>
        <w:adjustRightInd w:val="0"/>
        <w:rPr>
          <w:rFonts w:asciiTheme="majorHAnsi" w:hAnsiTheme="majorHAnsi" w:cs="Arial"/>
          <w:color w:val="000000" w:themeColor="text1"/>
        </w:rPr>
      </w:pPr>
    </w:p>
    <w:sectPr w:rsidR="006416F0" w:rsidRPr="00490DE9" w:rsidSect="003A23EC">
      <w:footerReference w:type="default" r:id="rId12"/>
      <w:pgSz w:w="11900" w:h="16840"/>
      <w:pgMar w:top="568" w:right="1268" w:bottom="993" w:left="1276" w:header="708" w:footer="1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B2C96" w14:textId="77777777" w:rsidR="00614422" w:rsidRDefault="00614422" w:rsidP="00CF37AB">
      <w:r>
        <w:separator/>
      </w:r>
    </w:p>
  </w:endnote>
  <w:endnote w:type="continuationSeparator" w:id="0">
    <w:p w14:paraId="44ED2978" w14:textId="77777777" w:rsidR="00614422" w:rsidRDefault="00614422" w:rsidP="00CF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1780" w14:textId="3256E192" w:rsidR="005F6021" w:rsidRPr="00EB16FB" w:rsidRDefault="005F6021" w:rsidP="003A23EC">
    <w:pPr>
      <w:pStyle w:val="Footer"/>
      <w:tabs>
        <w:tab w:val="clear" w:pos="4153"/>
        <w:tab w:val="clear" w:pos="8306"/>
        <w:tab w:val="center" w:pos="4395"/>
        <w:tab w:val="right" w:pos="9498"/>
      </w:tabs>
      <w:ind w:left="-567"/>
    </w:pPr>
    <w:r>
      <w:rPr>
        <w:noProof/>
        <w:lang w:eastAsia="en-GB"/>
      </w:rPr>
      <mc:AlternateContent>
        <mc:Choice Requires="wps">
          <w:drawing>
            <wp:anchor distT="0" distB="0" distL="114300" distR="114300" simplePos="0" relativeHeight="251661312" behindDoc="0" locked="0" layoutInCell="1" allowOverlap="1" wp14:anchorId="1E60F972" wp14:editId="3CBCAA65">
              <wp:simplePos x="0" y="0"/>
              <wp:positionH relativeFrom="column">
                <wp:posOffset>-519676</wp:posOffset>
              </wp:positionH>
              <wp:positionV relativeFrom="paragraph">
                <wp:posOffset>-14605</wp:posOffset>
              </wp:positionV>
              <wp:extent cx="6743700" cy="0"/>
              <wp:effectExtent l="50800" t="25400" r="63500" b="10160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cap="flat" cmpd="sng">
                        <a:solidFill>
                          <a:srgbClr val="000000"/>
                        </a:solidFill>
                        <a:prstDash val="solid"/>
                        <a:round/>
                        <a:headEnd/>
                        <a:tailEnd/>
                      </a:ln>
                      <a:effectLst>
                        <a:outerShdw blurRad="40000" dist="20000" dir="5400000" rotWithShape="0">
                          <a:srgbClr val="000000">
                            <a:alpha val="37999"/>
                          </a:srgbClr>
                        </a:outerShdw>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43D4D8"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1.15pt" to="490.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">
              <v:shadow on="t" color="black" opacity="24903f" origin=",.5" offset="0,.55556mm"/>
            </v:line>
          </w:pict>
        </mc:Fallback>
      </mc:AlternateContent>
    </w:r>
    <w:r>
      <w:rPr>
        <w:rFonts w:ascii="Calibri" w:hAnsi="Calibri"/>
        <w:sz w:val="18"/>
        <w:szCs w:val="18"/>
      </w:rPr>
      <w:t xml:space="preserve">Reviewed: </w:t>
    </w:r>
    <w:r w:rsidR="00843FDC">
      <w:rPr>
        <w:rFonts w:ascii="Calibri" w:hAnsi="Calibri"/>
        <w:sz w:val="18"/>
        <w:szCs w:val="18"/>
      </w:rPr>
      <w:t xml:space="preserve">Spring </w:t>
    </w:r>
    <w:r w:rsidR="00AA1A42">
      <w:rPr>
        <w:rFonts w:ascii="Calibri" w:hAnsi="Calibri"/>
        <w:sz w:val="18"/>
        <w:szCs w:val="18"/>
      </w:rPr>
      <w:t>2022</w:t>
    </w:r>
    <w:r>
      <w:rPr>
        <w:rFonts w:ascii="Calibri" w:hAnsi="Calibri"/>
        <w:sz w:val="18"/>
        <w:szCs w:val="18"/>
      </w:rPr>
      <w:t xml:space="preserve"> </w:t>
    </w:r>
    <w:r>
      <w:rPr>
        <w:rFonts w:ascii="Calibri" w:hAnsi="Calibri"/>
        <w:sz w:val="18"/>
        <w:szCs w:val="18"/>
      </w:rPr>
      <w:tab/>
      <w:t>Behaviour</w:t>
    </w:r>
    <w:r w:rsidR="00F47DEF">
      <w:rPr>
        <w:rFonts w:ascii="Calibri" w:hAnsi="Calibri"/>
        <w:sz w:val="18"/>
        <w:szCs w:val="18"/>
      </w:rPr>
      <w:t xml:space="preserve"> and Relationship</w:t>
    </w:r>
    <w:r>
      <w:rPr>
        <w:rFonts w:ascii="Calibri" w:hAnsi="Calibri"/>
        <w:sz w:val="18"/>
        <w:szCs w:val="18"/>
      </w:rPr>
      <w:t xml:space="preserve"> Policy - </w:t>
    </w:r>
    <w:proofErr w:type="spellStart"/>
    <w:r w:rsidR="00C24E14">
      <w:rPr>
        <w:rFonts w:ascii="Calibri" w:hAnsi="Calibri"/>
        <w:sz w:val="18"/>
        <w:szCs w:val="18"/>
      </w:rPr>
      <w:t>Pendoylan</w:t>
    </w:r>
    <w:proofErr w:type="spellEnd"/>
    <w:r w:rsidR="00C24E14">
      <w:rPr>
        <w:rFonts w:ascii="Calibri" w:hAnsi="Calibri"/>
        <w:sz w:val="18"/>
        <w:szCs w:val="18"/>
      </w:rPr>
      <w:t xml:space="preserve"> C/W Primary</w:t>
    </w:r>
    <w:r>
      <w:rPr>
        <w:rFonts w:ascii="Calibri" w:hAnsi="Calibri"/>
        <w:sz w:val="18"/>
        <w:szCs w:val="18"/>
      </w:rPr>
      <w:t xml:space="preserve"> School</w:t>
    </w:r>
    <w:r>
      <w:rPr>
        <w:rFonts w:ascii="Calibri" w:hAnsi="Calibri"/>
        <w:sz w:val="18"/>
        <w:szCs w:val="18"/>
      </w:rPr>
      <w:tab/>
    </w:r>
    <w:r w:rsidRPr="001514C0">
      <w:rPr>
        <w:rStyle w:val="PageNumber"/>
        <w:rFonts w:asciiTheme="majorHAnsi" w:hAnsiTheme="majorHAnsi"/>
        <w:sz w:val="18"/>
        <w:szCs w:val="18"/>
      </w:rPr>
      <w:t xml:space="preserve">Page </w:t>
    </w:r>
    <w:r w:rsidRPr="001514C0">
      <w:rPr>
        <w:rStyle w:val="PageNumber"/>
        <w:rFonts w:asciiTheme="majorHAnsi" w:hAnsiTheme="majorHAnsi"/>
        <w:sz w:val="18"/>
        <w:szCs w:val="18"/>
      </w:rPr>
      <w:fldChar w:fldCharType="begin"/>
    </w:r>
    <w:r w:rsidRPr="001514C0">
      <w:rPr>
        <w:rStyle w:val="PageNumber"/>
        <w:rFonts w:asciiTheme="majorHAnsi" w:hAnsiTheme="majorHAnsi"/>
        <w:sz w:val="18"/>
        <w:szCs w:val="18"/>
      </w:rPr>
      <w:instrText xml:space="preserve"> PAGE </w:instrText>
    </w:r>
    <w:r w:rsidRPr="001514C0">
      <w:rPr>
        <w:rStyle w:val="PageNumber"/>
        <w:rFonts w:asciiTheme="majorHAnsi" w:hAnsiTheme="majorHAnsi"/>
        <w:sz w:val="18"/>
        <w:szCs w:val="18"/>
      </w:rPr>
      <w:fldChar w:fldCharType="separate"/>
    </w:r>
    <w:r w:rsidR="00702000">
      <w:rPr>
        <w:rStyle w:val="PageNumber"/>
        <w:rFonts w:asciiTheme="majorHAnsi" w:hAnsiTheme="majorHAnsi"/>
        <w:noProof/>
        <w:sz w:val="18"/>
        <w:szCs w:val="18"/>
      </w:rPr>
      <w:t>10</w:t>
    </w:r>
    <w:r w:rsidRPr="001514C0">
      <w:rPr>
        <w:rStyle w:val="PageNumber"/>
        <w:rFonts w:asciiTheme="majorHAnsi" w:hAnsiTheme="majorHAnsi"/>
        <w:sz w:val="18"/>
        <w:szCs w:val="18"/>
      </w:rPr>
      <w:fldChar w:fldCharType="end"/>
    </w:r>
    <w:r w:rsidRPr="001514C0">
      <w:rPr>
        <w:rStyle w:val="PageNumber"/>
        <w:rFonts w:asciiTheme="majorHAnsi" w:hAnsiTheme="majorHAnsi"/>
        <w:sz w:val="18"/>
        <w:szCs w:val="18"/>
      </w:rPr>
      <w:t xml:space="preserve"> of </w:t>
    </w:r>
    <w:r w:rsidR="00287E75">
      <w:rPr>
        <w:rStyle w:val="PageNumber"/>
        <w:rFonts w:asciiTheme="majorHAnsi" w:hAnsiTheme="majorHAnsi"/>
        <w:sz w:val="18"/>
        <w:szCs w:val="18"/>
      </w:rPr>
      <w:t>8</w:t>
    </w:r>
  </w:p>
  <w:p w14:paraId="03727CE5" w14:textId="77777777" w:rsidR="005F6021" w:rsidRPr="00CF37AB" w:rsidRDefault="005F6021" w:rsidP="00CF3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E8CA3" w14:textId="77777777" w:rsidR="00614422" w:rsidRDefault="00614422" w:rsidP="00CF37AB">
      <w:r>
        <w:separator/>
      </w:r>
    </w:p>
  </w:footnote>
  <w:footnote w:type="continuationSeparator" w:id="0">
    <w:p w14:paraId="73A2FDE4" w14:textId="77777777" w:rsidR="00614422" w:rsidRDefault="00614422" w:rsidP="00CF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C50EEF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287B34"/>
    <w:multiLevelType w:val="hybridMultilevel"/>
    <w:tmpl w:val="890408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E43A23"/>
    <w:multiLevelType w:val="hybridMultilevel"/>
    <w:tmpl w:val="2C42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F31C0"/>
    <w:multiLevelType w:val="hybridMultilevel"/>
    <w:tmpl w:val="981E585E"/>
    <w:lvl w:ilvl="0" w:tplc="E1B2E4D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F6A02"/>
    <w:multiLevelType w:val="hybridMultilevel"/>
    <w:tmpl w:val="22768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DC03FE"/>
    <w:multiLevelType w:val="hybridMultilevel"/>
    <w:tmpl w:val="8BF26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31438"/>
    <w:multiLevelType w:val="hybridMultilevel"/>
    <w:tmpl w:val="C1E8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15147"/>
    <w:multiLevelType w:val="hybridMultilevel"/>
    <w:tmpl w:val="BEE8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25D71"/>
    <w:multiLevelType w:val="hybridMultilevel"/>
    <w:tmpl w:val="CD060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A7455"/>
    <w:multiLevelType w:val="hybridMultilevel"/>
    <w:tmpl w:val="D05CD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10"/>
  </w:num>
  <w:num w:numId="6">
    <w:abstractNumId w:val="0"/>
  </w:num>
  <w:num w:numId="7">
    <w:abstractNumId w:val="6"/>
  </w:num>
  <w:num w:numId="8">
    <w:abstractNumId w:val="9"/>
  </w:num>
  <w:num w:numId="9">
    <w:abstractNumId w:val="7"/>
  </w:num>
  <w:num w:numId="10">
    <w:abstractNumId w:val="3"/>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10"/>
    <w:rsid w:val="0000044A"/>
    <w:rsid w:val="00003FAC"/>
    <w:rsid w:val="0002482A"/>
    <w:rsid w:val="00030965"/>
    <w:rsid w:val="00054CF1"/>
    <w:rsid w:val="00080873"/>
    <w:rsid w:val="000B08E0"/>
    <w:rsid w:val="000F6333"/>
    <w:rsid w:val="001171CE"/>
    <w:rsid w:val="001514C0"/>
    <w:rsid w:val="00152AB8"/>
    <w:rsid w:val="00193183"/>
    <w:rsid w:val="001A31B3"/>
    <w:rsid w:val="001E0801"/>
    <w:rsid w:val="001E0BA6"/>
    <w:rsid w:val="001E7518"/>
    <w:rsid w:val="001F56AE"/>
    <w:rsid w:val="002067CC"/>
    <w:rsid w:val="00222C4F"/>
    <w:rsid w:val="00254670"/>
    <w:rsid w:val="00260705"/>
    <w:rsid w:val="00264146"/>
    <w:rsid w:val="00287E75"/>
    <w:rsid w:val="00302E51"/>
    <w:rsid w:val="00302EB4"/>
    <w:rsid w:val="00317AC0"/>
    <w:rsid w:val="00326E14"/>
    <w:rsid w:val="00345230"/>
    <w:rsid w:val="0035467C"/>
    <w:rsid w:val="003A23EC"/>
    <w:rsid w:val="003C02DF"/>
    <w:rsid w:val="00404694"/>
    <w:rsid w:val="00410AF6"/>
    <w:rsid w:val="00427966"/>
    <w:rsid w:val="004739DB"/>
    <w:rsid w:val="00490DE9"/>
    <w:rsid w:val="00493BFF"/>
    <w:rsid w:val="004A635D"/>
    <w:rsid w:val="004C73E7"/>
    <w:rsid w:val="005168D4"/>
    <w:rsid w:val="00521211"/>
    <w:rsid w:val="00540445"/>
    <w:rsid w:val="00545AF2"/>
    <w:rsid w:val="00585632"/>
    <w:rsid w:val="005874D4"/>
    <w:rsid w:val="00595AE9"/>
    <w:rsid w:val="0059765D"/>
    <w:rsid w:val="005A7E2D"/>
    <w:rsid w:val="005F5938"/>
    <w:rsid w:val="005F6021"/>
    <w:rsid w:val="00614422"/>
    <w:rsid w:val="00640C0C"/>
    <w:rsid w:val="006416F0"/>
    <w:rsid w:val="00652DCB"/>
    <w:rsid w:val="00672325"/>
    <w:rsid w:val="00684753"/>
    <w:rsid w:val="00684D79"/>
    <w:rsid w:val="00690894"/>
    <w:rsid w:val="00691D33"/>
    <w:rsid w:val="006F0AF9"/>
    <w:rsid w:val="00702000"/>
    <w:rsid w:val="00730BCE"/>
    <w:rsid w:val="00751D72"/>
    <w:rsid w:val="00773FAD"/>
    <w:rsid w:val="007844DE"/>
    <w:rsid w:val="007859C8"/>
    <w:rsid w:val="007B7A53"/>
    <w:rsid w:val="007D4332"/>
    <w:rsid w:val="007F4774"/>
    <w:rsid w:val="00813199"/>
    <w:rsid w:val="00843FDC"/>
    <w:rsid w:val="00883090"/>
    <w:rsid w:val="008A5CD2"/>
    <w:rsid w:val="008A77EF"/>
    <w:rsid w:val="008B261B"/>
    <w:rsid w:val="008F5028"/>
    <w:rsid w:val="00906452"/>
    <w:rsid w:val="00986FDC"/>
    <w:rsid w:val="009876A3"/>
    <w:rsid w:val="00991958"/>
    <w:rsid w:val="009A1210"/>
    <w:rsid w:val="009C24D5"/>
    <w:rsid w:val="009C4BDA"/>
    <w:rsid w:val="009D5676"/>
    <w:rsid w:val="00A063BD"/>
    <w:rsid w:val="00A124A3"/>
    <w:rsid w:val="00A3068B"/>
    <w:rsid w:val="00A47FAD"/>
    <w:rsid w:val="00A60AE3"/>
    <w:rsid w:val="00A618A5"/>
    <w:rsid w:val="00A96C1D"/>
    <w:rsid w:val="00AA1A42"/>
    <w:rsid w:val="00AC12C9"/>
    <w:rsid w:val="00B70C71"/>
    <w:rsid w:val="00BA508F"/>
    <w:rsid w:val="00BC0C86"/>
    <w:rsid w:val="00BC49BE"/>
    <w:rsid w:val="00BD036C"/>
    <w:rsid w:val="00BE7337"/>
    <w:rsid w:val="00BF6F63"/>
    <w:rsid w:val="00C24E14"/>
    <w:rsid w:val="00C31B55"/>
    <w:rsid w:val="00C535E3"/>
    <w:rsid w:val="00C70F9F"/>
    <w:rsid w:val="00CA3337"/>
    <w:rsid w:val="00CC33A6"/>
    <w:rsid w:val="00CE44C4"/>
    <w:rsid w:val="00CE5CD5"/>
    <w:rsid w:val="00CF28B4"/>
    <w:rsid w:val="00CF37AB"/>
    <w:rsid w:val="00CF726F"/>
    <w:rsid w:val="00D43399"/>
    <w:rsid w:val="00D52C43"/>
    <w:rsid w:val="00D617AE"/>
    <w:rsid w:val="00D9401F"/>
    <w:rsid w:val="00DA135A"/>
    <w:rsid w:val="00DB3D4F"/>
    <w:rsid w:val="00DF478D"/>
    <w:rsid w:val="00E253A9"/>
    <w:rsid w:val="00E336D1"/>
    <w:rsid w:val="00E37BA7"/>
    <w:rsid w:val="00E40B28"/>
    <w:rsid w:val="00E75A0A"/>
    <w:rsid w:val="00EB3E11"/>
    <w:rsid w:val="00ED5D85"/>
    <w:rsid w:val="00F2032A"/>
    <w:rsid w:val="00F2599E"/>
    <w:rsid w:val="00F425FE"/>
    <w:rsid w:val="00F47DEF"/>
    <w:rsid w:val="00F517BC"/>
    <w:rsid w:val="00F55E48"/>
    <w:rsid w:val="00F87221"/>
    <w:rsid w:val="00F877D6"/>
    <w:rsid w:val="00FA5AD8"/>
    <w:rsid w:val="00FC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8C6069"/>
  <w14:defaultImageDpi w14:val="300"/>
  <w15:docId w15:val="{A6013E05-0BB1-5042-8F73-F6A97B17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1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1210"/>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F37AB"/>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CF37AB"/>
    <w:rPr>
      <w:rFonts w:ascii="Arial" w:eastAsia="Times New Roman" w:hAnsi="Arial" w:cs="Times New Roman"/>
      <w:szCs w:val="20"/>
      <w:lang w:val="en-GB"/>
    </w:rPr>
  </w:style>
  <w:style w:type="paragraph" w:styleId="Header">
    <w:name w:val="header"/>
    <w:basedOn w:val="Normal"/>
    <w:link w:val="HeaderChar"/>
    <w:rsid w:val="00CF37AB"/>
    <w:pPr>
      <w:tabs>
        <w:tab w:val="center" w:pos="4153"/>
        <w:tab w:val="right" w:pos="8306"/>
      </w:tabs>
    </w:pPr>
  </w:style>
  <w:style w:type="character" w:customStyle="1" w:styleId="HeaderChar">
    <w:name w:val="Header Char"/>
    <w:basedOn w:val="DefaultParagraphFont"/>
    <w:link w:val="Header"/>
    <w:rsid w:val="00CF37AB"/>
    <w:rPr>
      <w:rFonts w:ascii="Times New Roman" w:eastAsia="Times New Roman" w:hAnsi="Times New Roman" w:cs="Times New Roman"/>
      <w:lang w:val="en-GB"/>
    </w:rPr>
  </w:style>
  <w:style w:type="character" w:styleId="PageNumber">
    <w:name w:val="page number"/>
    <w:basedOn w:val="DefaultParagraphFont"/>
    <w:rsid w:val="00CF37AB"/>
  </w:style>
  <w:style w:type="paragraph" w:styleId="ListParagraph">
    <w:name w:val="List Paragraph"/>
    <w:basedOn w:val="Normal"/>
    <w:uiPriority w:val="34"/>
    <w:qFormat/>
    <w:rsid w:val="007F4774"/>
    <w:pPr>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7F4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774"/>
    <w:rPr>
      <w:rFonts w:ascii="Lucida Grande" w:eastAsia="Times New Roman" w:hAnsi="Lucida Grande" w:cs="Lucida Grande"/>
      <w:sz w:val="18"/>
      <w:szCs w:val="18"/>
      <w:lang w:val="en-GB"/>
    </w:rPr>
  </w:style>
  <w:style w:type="paragraph" w:styleId="NormalWeb">
    <w:name w:val="Normal (Web)"/>
    <w:basedOn w:val="Normal"/>
    <w:uiPriority w:val="99"/>
    <w:unhideWhenUsed/>
    <w:rsid w:val="00D9401F"/>
    <w:pPr>
      <w:spacing w:before="100" w:beforeAutospacing="1" w:after="100" w:afterAutospacing="1"/>
    </w:pPr>
    <w:rPr>
      <w:rFonts w:ascii="Times" w:eastAsiaTheme="minorEastAsia" w:hAnsi="Times"/>
      <w:sz w:val="20"/>
      <w:szCs w:val="20"/>
    </w:rPr>
  </w:style>
  <w:style w:type="character" w:customStyle="1" w:styleId="Hyperlink34">
    <w:name w:val="Hyperlink34"/>
    <w:rsid w:val="003A23EC"/>
    <w:rPr>
      <w:b/>
      <w:bCs/>
      <w:strike w:val="0"/>
      <w:dstrike w:val="0"/>
      <w:color w:val="444444"/>
      <w:sz w:val="24"/>
      <w:szCs w:val="24"/>
      <w:u w:val="none"/>
      <w:effect w:val="none"/>
      <w:shd w:val="clear" w:color="auto" w:fill="auto"/>
    </w:rPr>
  </w:style>
  <w:style w:type="paragraph" w:styleId="FootnoteText">
    <w:name w:val="footnote text"/>
    <w:basedOn w:val="Normal"/>
    <w:link w:val="FootnoteTextChar"/>
    <w:unhideWhenUsed/>
    <w:rsid w:val="003A23EC"/>
    <w:rPr>
      <w:sz w:val="20"/>
      <w:szCs w:val="20"/>
      <w:lang w:eastAsia="en-GB"/>
    </w:rPr>
  </w:style>
  <w:style w:type="character" w:customStyle="1" w:styleId="FootnoteTextChar">
    <w:name w:val="Footnote Text Char"/>
    <w:basedOn w:val="DefaultParagraphFont"/>
    <w:link w:val="FootnoteText"/>
    <w:rsid w:val="003A23EC"/>
    <w:rPr>
      <w:rFonts w:ascii="Times New Roman" w:eastAsia="Times New Roman" w:hAnsi="Times New Roman" w:cs="Times New Roman"/>
      <w:sz w:val="20"/>
      <w:szCs w:val="20"/>
      <w:lang w:val="en-GB" w:eastAsia="en-GB"/>
    </w:rPr>
  </w:style>
  <w:style w:type="character" w:styleId="FootnoteReference">
    <w:name w:val="footnote reference"/>
    <w:unhideWhenUsed/>
    <w:rsid w:val="003A23EC"/>
    <w:rPr>
      <w:vertAlign w:val="superscript"/>
    </w:rPr>
  </w:style>
  <w:style w:type="paragraph" w:styleId="BodyText">
    <w:name w:val="Body Text"/>
    <w:basedOn w:val="Normal"/>
    <w:link w:val="BodyTextChar"/>
    <w:rsid w:val="000F6333"/>
    <w:pPr>
      <w:spacing w:after="120"/>
      <w:ind w:left="720" w:hanging="720"/>
    </w:pPr>
    <w:rPr>
      <w:rFonts w:ascii="Arial" w:hAnsi="Arial"/>
      <w:sz w:val="22"/>
      <w:lang w:eastAsia="en-GB"/>
    </w:rPr>
  </w:style>
  <w:style w:type="character" w:customStyle="1" w:styleId="BodyTextChar">
    <w:name w:val="Body Text Char"/>
    <w:basedOn w:val="DefaultParagraphFont"/>
    <w:link w:val="BodyText"/>
    <w:rsid w:val="000F6333"/>
    <w:rPr>
      <w:rFonts w:ascii="Arial" w:eastAsia="Times New Roman" w:hAnsi="Arial" w:cs="Times New Roman"/>
      <w:sz w:val="22"/>
      <w:lang w:val="en-GB" w:eastAsia="en-GB"/>
    </w:rPr>
  </w:style>
  <w:style w:type="paragraph" w:styleId="ListBullet4">
    <w:name w:val="List Bullet 4"/>
    <w:basedOn w:val="Normal"/>
    <w:rsid w:val="000F6333"/>
    <w:pPr>
      <w:numPr>
        <w:numId w:val="6"/>
      </w:numPr>
    </w:pPr>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4500">
      <w:bodyDiv w:val="1"/>
      <w:marLeft w:val="0"/>
      <w:marRight w:val="0"/>
      <w:marTop w:val="0"/>
      <w:marBottom w:val="0"/>
      <w:divBdr>
        <w:top w:val="none" w:sz="0" w:space="0" w:color="auto"/>
        <w:left w:val="none" w:sz="0" w:space="0" w:color="auto"/>
        <w:bottom w:val="none" w:sz="0" w:space="0" w:color="auto"/>
        <w:right w:val="none" w:sz="0" w:space="0" w:color="auto"/>
      </w:divBdr>
      <w:divsChild>
        <w:div w:id="1547984129">
          <w:marLeft w:val="0"/>
          <w:marRight w:val="0"/>
          <w:marTop w:val="0"/>
          <w:marBottom w:val="0"/>
          <w:divBdr>
            <w:top w:val="none" w:sz="0" w:space="0" w:color="auto"/>
            <w:left w:val="none" w:sz="0" w:space="0" w:color="auto"/>
            <w:bottom w:val="none" w:sz="0" w:space="0" w:color="auto"/>
            <w:right w:val="none" w:sz="0" w:space="0" w:color="auto"/>
          </w:divBdr>
          <w:divsChild>
            <w:div w:id="1300964243">
              <w:marLeft w:val="0"/>
              <w:marRight w:val="0"/>
              <w:marTop w:val="0"/>
              <w:marBottom w:val="0"/>
              <w:divBdr>
                <w:top w:val="none" w:sz="0" w:space="0" w:color="auto"/>
                <w:left w:val="none" w:sz="0" w:space="0" w:color="auto"/>
                <w:bottom w:val="none" w:sz="0" w:space="0" w:color="auto"/>
                <w:right w:val="none" w:sz="0" w:space="0" w:color="auto"/>
              </w:divBdr>
              <w:divsChild>
                <w:div w:id="10977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399">
      <w:bodyDiv w:val="1"/>
      <w:marLeft w:val="0"/>
      <w:marRight w:val="0"/>
      <w:marTop w:val="0"/>
      <w:marBottom w:val="0"/>
      <w:divBdr>
        <w:top w:val="none" w:sz="0" w:space="0" w:color="auto"/>
        <w:left w:val="none" w:sz="0" w:space="0" w:color="auto"/>
        <w:bottom w:val="none" w:sz="0" w:space="0" w:color="auto"/>
        <w:right w:val="none" w:sz="0" w:space="0" w:color="auto"/>
      </w:divBdr>
      <w:divsChild>
        <w:div w:id="893740541">
          <w:marLeft w:val="0"/>
          <w:marRight w:val="0"/>
          <w:marTop w:val="0"/>
          <w:marBottom w:val="0"/>
          <w:divBdr>
            <w:top w:val="none" w:sz="0" w:space="0" w:color="auto"/>
            <w:left w:val="none" w:sz="0" w:space="0" w:color="auto"/>
            <w:bottom w:val="none" w:sz="0" w:space="0" w:color="auto"/>
            <w:right w:val="none" w:sz="0" w:space="0" w:color="auto"/>
          </w:divBdr>
          <w:divsChild>
            <w:div w:id="542718187">
              <w:marLeft w:val="0"/>
              <w:marRight w:val="0"/>
              <w:marTop w:val="0"/>
              <w:marBottom w:val="0"/>
              <w:divBdr>
                <w:top w:val="none" w:sz="0" w:space="0" w:color="auto"/>
                <w:left w:val="none" w:sz="0" w:space="0" w:color="auto"/>
                <w:bottom w:val="none" w:sz="0" w:space="0" w:color="auto"/>
                <w:right w:val="none" w:sz="0" w:space="0" w:color="auto"/>
              </w:divBdr>
              <w:divsChild>
                <w:div w:id="304621985">
                  <w:marLeft w:val="0"/>
                  <w:marRight w:val="0"/>
                  <w:marTop w:val="0"/>
                  <w:marBottom w:val="0"/>
                  <w:divBdr>
                    <w:top w:val="none" w:sz="0" w:space="0" w:color="auto"/>
                    <w:left w:val="none" w:sz="0" w:space="0" w:color="auto"/>
                    <w:bottom w:val="none" w:sz="0" w:space="0" w:color="auto"/>
                    <w:right w:val="none" w:sz="0" w:space="0" w:color="auto"/>
                  </w:divBdr>
                  <w:divsChild>
                    <w:div w:id="15156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197">
      <w:bodyDiv w:val="1"/>
      <w:marLeft w:val="0"/>
      <w:marRight w:val="0"/>
      <w:marTop w:val="0"/>
      <w:marBottom w:val="0"/>
      <w:divBdr>
        <w:top w:val="none" w:sz="0" w:space="0" w:color="auto"/>
        <w:left w:val="none" w:sz="0" w:space="0" w:color="auto"/>
        <w:bottom w:val="none" w:sz="0" w:space="0" w:color="auto"/>
        <w:right w:val="none" w:sz="0" w:space="0" w:color="auto"/>
      </w:divBdr>
      <w:divsChild>
        <w:div w:id="269094791">
          <w:marLeft w:val="0"/>
          <w:marRight w:val="0"/>
          <w:marTop w:val="0"/>
          <w:marBottom w:val="0"/>
          <w:divBdr>
            <w:top w:val="none" w:sz="0" w:space="0" w:color="auto"/>
            <w:left w:val="none" w:sz="0" w:space="0" w:color="auto"/>
            <w:bottom w:val="none" w:sz="0" w:space="0" w:color="auto"/>
            <w:right w:val="none" w:sz="0" w:space="0" w:color="auto"/>
          </w:divBdr>
          <w:divsChild>
            <w:div w:id="1873419917">
              <w:marLeft w:val="0"/>
              <w:marRight w:val="0"/>
              <w:marTop w:val="0"/>
              <w:marBottom w:val="0"/>
              <w:divBdr>
                <w:top w:val="none" w:sz="0" w:space="0" w:color="auto"/>
                <w:left w:val="none" w:sz="0" w:space="0" w:color="auto"/>
                <w:bottom w:val="none" w:sz="0" w:space="0" w:color="auto"/>
                <w:right w:val="none" w:sz="0" w:space="0" w:color="auto"/>
              </w:divBdr>
              <w:divsChild>
                <w:div w:id="2029718685">
                  <w:marLeft w:val="0"/>
                  <w:marRight w:val="0"/>
                  <w:marTop w:val="0"/>
                  <w:marBottom w:val="0"/>
                  <w:divBdr>
                    <w:top w:val="none" w:sz="0" w:space="0" w:color="auto"/>
                    <w:left w:val="none" w:sz="0" w:space="0" w:color="auto"/>
                    <w:bottom w:val="none" w:sz="0" w:space="0" w:color="auto"/>
                    <w:right w:val="none" w:sz="0" w:space="0" w:color="auto"/>
                  </w:divBdr>
                  <w:divsChild>
                    <w:div w:id="157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1788">
      <w:bodyDiv w:val="1"/>
      <w:marLeft w:val="0"/>
      <w:marRight w:val="0"/>
      <w:marTop w:val="0"/>
      <w:marBottom w:val="0"/>
      <w:divBdr>
        <w:top w:val="none" w:sz="0" w:space="0" w:color="auto"/>
        <w:left w:val="none" w:sz="0" w:space="0" w:color="auto"/>
        <w:bottom w:val="none" w:sz="0" w:space="0" w:color="auto"/>
        <w:right w:val="none" w:sz="0" w:space="0" w:color="auto"/>
      </w:divBdr>
      <w:divsChild>
        <w:div w:id="1266887568">
          <w:marLeft w:val="0"/>
          <w:marRight w:val="0"/>
          <w:marTop w:val="0"/>
          <w:marBottom w:val="0"/>
          <w:divBdr>
            <w:top w:val="none" w:sz="0" w:space="0" w:color="auto"/>
            <w:left w:val="none" w:sz="0" w:space="0" w:color="auto"/>
            <w:bottom w:val="none" w:sz="0" w:space="0" w:color="auto"/>
            <w:right w:val="none" w:sz="0" w:space="0" w:color="auto"/>
          </w:divBdr>
          <w:divsChild>
            <w:div w:id="2146195214">
              <w:marLeft w:val="0"/>
              <w:marRight w:val="0"/>
              <w:marTop w:val="0"/>
              <w:marBottom w:val="0"/>
              <w:divBdr>
                <w:top w:val="none" w:sz="0" w:space="0" w:color="auto"/>
                <w:left w:val="none" w:sz="0" w:space="0" w:color="auto"/>
                <w:bottom w:val="none" w:sz="0" w:space="0" w:color="auto"/>
                <w:right w:val="none" w:sz="0" w:space="0" w:color="auto"/>
              </w:divBdr>
              <w:divsChild>
                <w:div w:id="636573906">
                  <w:marLeft w:val="0"/>
                  <w:marRight w:val="0"/>
                  <w:marTop w:val="0"/>
                  <w:marBottom w:val="0"/>
                  <w:divBdr>
                    <w:top w:val="none" w:sz="0" w:space="0" w:color="auto"/>
                    <w:left w:val="none" w:sz="0" w:space="0" w:color="auto"/>
                    <w:bottom w:val="none" w:sz="0" w:space="0" w:color="auto"/>
                    <w:right w:val="none" w:sz="0" w:space="0" w:color="auto"/>
                  </w:divBdr>
                  <w:divsChild>
                    <w:div w:id="4594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7804">
      <w:bodyDiv w:val="1"/>
      <w:marLeft w:val="0"/>
      <w:marRight w:val="0"/>
      <w:marTop w:val="0"/>
      <w:marBottom w:val="0"/>
      <w:divBdr>
        <w:top w:val="none" w:sz="0" w:space="0" w:color="auto"/>
        <w:left w:val="none" w:sz="0" w:space="0" w:color="auto"/>
        <w:bottom w:val="none" w:sz="0" w:space="0" w:color="auto"/>
        <w:right w:val="none" w:sz="0" w:space="0" w:color="auto"/>
      </w:divBdr>
      <w:divsChild>
        <w:div w:id="369379866">
          <w:marLeft w:val="0"/>
          <w:marRight w:val="0"/>
          <w:marTop w:val="0"/>
          <w:marBottom w:val="0"/>
          <w:divBdr>
            <w:top w:val="none" w:sz="0" w:space="0" w:color="auto"/>
            <w:left w:val="none" w:sz="0" w:space="0" w:color="auto"/>
            <w:bottom w:val="none" w:sz="0" w:space="0" w:color="auto"/>
            <w:right w:val="none" w:sz="0" w:space="0" w:color="auto"/>
          </w:divBdr>
          <w:divsChild>
            <w:div w:id="362556766">
              <w:marLeft w:val="0"/>
              <w:marRight w:val="0"/>
              <w:marTop w:val="0"/>
              <w:marBottom w:val="0"/>
              <w:divBdr>
                <w:top w:val="none" w:sz="0" w:space="0" w:color="auto"/>
                <w:left w:val="none" w:sz="0" w:space="0" w:color="auto"/>
                <w:bottom w:val="none" w:sz="0" w:space="0" w:color="auto"/>
                <w:right w:val="none" w:sz="0" w:space="0" w:color="auto"/>
              </w:divBdr>
              <w:divsChild>
                <w:div w:id="1207985596">
                  <w:marLeft w:val="0"/>
                  <w:marRight w:val="0"/>
                  <w:marTop w:val="0"/>
                  <w:marBottom w:val="0"/>
                  <w:divBdr>
                    <w:top w:val="none" w:sz="0" w:space="0" w:color="auto"/>
                    <w:left w:val="none" w:sz="0" w:space="0" w:color="auto"/>
                    <w:bottom w:val="none" w:sz="0" w:space="0" w:color="auto"/>
                    <w:right w:val="none" w:sz="0" w:space="0" w:color="auto"/>
                  </w:divBdr>
                  <w:divsChild>
                    <w:div w:id="4189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1718">
      <w:bodyDiv w:val="1"/>
      <w:marLeft w:val="0"/>
      <w:marRight w:val="0"/>
      <w:marTop w:val="0"/>
      <w:marBottom w:val="0"/>
      <w:divBdr>
        <w:top w:val="none" w:sz="0" w:space="0" w:color="auto"/>
        <w:left w:val="none" w:sz="0" w:space="0" w:color="auto"/>
        <w:bottom w:val="none" w:sz="0" w:space="0" w:color="auto"/>
        <w:right w:val="none" w:sz="0" w:space="0" w:color="auto"/>
      </w:divBdr>
      <w:divsChild>
        <w:div w:id="1032533539">
          <w:marLeft w:val="0"/>
          <w:marRight w:val="0"/>
          <w:marTop w:val="0"/>
          <w:marBottom w:val="0"/>
          <w:divBdr>
            <w:top w:val="none" w:sz="0" w:space="0" w:color="auto"/>
            <w:left w:val="none" w:sz="0" w:space="0" w:color="auto"/>
            <w:bottom w:val="none" w:sz="0" w:space="0" w:color="auto"/>
            <w:right w:val="none" w:sz="0" w:space="0" w:color="auto"/>
          </w:divBdr>
          <w:divsChild>
            <w:div w:id="786896642">
              <w:marLeft w:val="0"/>
              <w:marRight w:val="0"/>
              <w:marTop w:val="0"/>
              <w:marBottom w:val="0"/>
              <w:divBdr>
                <w:top w:val="none" w:sz="0" w:space="0" w:color="auto"/>
                <w:left w:val="none" w:sz="0" w:space="0" w:color="auto"/>
                <w:bottom w:val="none" w:sz="0" w:space="0" w:color="auto"/>
                <w:right w:val="none" w:sz="0" w:space="0" w:color="auto"/>
              </w:divBdr>
              <w:divsChild>
                <w:div w:id="17542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16656">
      <w:bodyDiv w:val="1"/>
      <w:marLeft w:val="0"/>
      <w:marRight w:val="0"/>
      <w:marTop w:val="0"/>
      <w:marBottom w:val="0"/>
      <w:divBdr>
        <w:top w:val="none" w:sz="0" w:space="0" w:color="auto"/>
        <w:left w:val="none" w:sz="0" w:space="0" w:color="auto"/>
        <w:bottom w:val="none" w:sz="0" w:space="0" w:color="auto"/>
        <w:right w:val="none" w:sz="0" w:space="0" w:color="auto"/>
      </w:divBdr>
      <w:divsChild>
        <w:div w:id="1692805169">
          <w:marLeft w:val="0"/>
          <w:marRight w:val="0"/>
          <w:marTop w:val="0"/>
          <w:marBottom w:val="0"/>
          <w:divBdr>
            <w:top w:val="none" w:sz="0" w:space="0" w:color="auto"/>
            <w:left w:val="none" w:sz="0" w:space="0" w:color="auto"/>
            <w:bottom w:val="none" w:sz="0" w:space="0" w:color="auto"/>
            <w:right w:val="none" w:sz="0" w:space="0" w:color="auto"/>
          </w:divBdr>
          <w:divsChild>
            <w:div w:id="1221093946">
              <w:marLeft w:val="0"/>
              <w:marRight w:val="0"/>
              <w:marTop w:val="0"/>
              <w:marBottom w:val="0"/>
              <w:divBdr>
                <w:top w:val="none" w:sz="0" w:space="0" w:color="auto"/>
                <w:left w:val="none" w:sz="0" w:space="0" w:color="auto"/>
                <w:bottom w:val="none" w:sz="0" w:space="0" w:color="auto"/>
                <w:right w:val="none" w:sz="0" w:space="0" w:color="auto"/>
              </w:divBdr>
              <w:divsChild>
                <w:div w:id="26297044">
                  <w:marLeft w:val="0"/>
                  <w:marRight w:val="0"/>
                  <w:marTop w:val="0"/>
                  <w:marBottom w:val="0"/>
                  <w:divBdr>
                    <w:top w:val="none" w:sz="0" w:space="0" w:color="auto"/>
                    <w:left w:val="none" w:sz="0" w:space="0" w:color="auto"/>
                    <w:bottom w:val="none" w:sz="0" w:space="0" w:color="auto"/>
                    <w:right w:val="none" w:sz="0" w:space="0" w:color="auto"/>
                  </w:divBdr>
                  <w:divsChild>
                    <w:div w:id="12463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si.gov.uk/acts/acts2006/ukpga_20060040_en.pdf" TargetMode="External"/><Relationship Id="rId5" Type="http://schemas.openxmlformats.org/officeDocument/2006/relationships/webSettings" Target="webSettings.xml"/><Relationship Id="rId10" Type="http://schemas.openxmlformats.org/officeDocument/2006/relationships/hyperlink" Target="http://www.opsi.gov.uk/acts/acts2006/ukpga_20060040_e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29F0-E8FA-4A6F-A786-DCD43E51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Prosser</dc:creator>
  <cp:keywords/>
  <dc:description/>
  <cp:lastModifiedBy>Head</cp:lastModifiedBy>
  <cp:revision>9</cp:revision>
  <cp:lastPrinted>2015-09-27T19:03:00Z</cp:lastPrinted>
  <dcterms:created xsi:type="dcterms:W3CDTF">2021-11-02T13:45:00Z</dcterms:created>
  <dcterms:modified xsi:type="dcterms:W3CDTF">2022-03-30T13:22:00Z</dcterms:modified>
</cp:coreProperties>
</file>